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C515" w14:textId="77777777" w:rsidR="000E0BE9" w:rsidRPr="000E0BE9" w:rsidRDefault="000E0BE9" w:rsidP="000E0BE9">
      <w:pPr>
        <w:pStyle w:val="2"/>
        <w:numPr>
          <w:ilvl w:val="0"/>
          <w:numId w:val="0"/>
        </w:numPr>
        <w:jc w:val="center"/>
        <w:rPr>
          <w:rFonts w:ascii="黑体" w:eastAsia="黑体" w:hAnsi="黑体"/>
          <w:sz w:val="44"/>
          <w:szCs w:val="44"/>
        </w:rPr>
      </w:pPr>
      <w:r w:rsidRPr="000E0BE9">
        <w:rPr>
          <w:rFonts w:ascii="黑体" w:eastAsia="黑体" w:hAnsi="黑体" w:cs="宋体" w:hint="eastAsia"/>
          <w:sz w:val="44"/>
          <w:szCs w:val="44"/>
        </w:rPr>
        <w:t>项目</w:t>
      </w:r>
      <w:r w:rsidRPr="000E0BE9">
        <w:rPr>
          <w:rFonts w:ascii="黑体" w:eastAsia="黑体" w:hAnsi="黑体" w:cs="宋体"/>
          <w:sz w:val="44"/>
          <w:szCs w:val="44"/>
        </w:rPr>
        <w:t>注册备案</w:t>
      </w:r>
      <w:r w:rsidR="006F1E67">
        <w:rPr>
          <w:rFonts w:ascii="黑体" w:eastAsia="黑体" w:hAnsi="黑体" w:cs="宋体" w:hint="eastAsia"/>
          <w:sz w:val="44"/>
          <w:szCs w:val="44"/>
        </w:rPr>
        <w:t>操作手册</w:t>
      </w:r>
    </w:p>
    <w:p w14:paraId="047DAAD9" w14:textId="77777777" w:rsidR="00EC3ADD" w:rsidRPr="00B2055C" w:rsidRDefault="000E0BE9" w:rsidP="00B2055C">
      <w:pPr>
        <w:pStyle w:val="2"/>
      </w:pPr>
      <w:r>
        <w:rPr>
          <w:rFonts w:cs="宋体" w:hint="eastAsia"/>
        </w:rPr>
        <w:t>项目</w:t>
      </w:r>
      <w:r w:rsidR="00EC3ADD">
        <w:rPr>
          <w:rFonts w:cs="宋体" w:hint="eastAsia"/>
        </w:rPr>
        <w:t>注册</w:t>
      </w:r>
      <w:r>
        <w:rPr>
          <w:rFonts w:cs="宋体" w:hint="eastAsia"/>
        </w:rPr>
        <w:t>备案</w:t>
      </w:r>
      <w:r w:rsidR="00EC3ADD">
        <w:rPr>
          <w:rFonts w:cs="宋体" w:hint="eastAsia"/>
        </w:rPr>
        <w:t>流程</w:t>
      </w:r>
    </w:p>
    <w:p w14:paraId="640FEFD1" w14:textId="77777777" w:rsidR="003808CB" w:rsidRPr="003808CB" w:rsidRDefault="00EC3ADD" w:rsidP="003808CB">
      <w:pPr>
        <w:pStyle w:val="3"/>
      </w:pPr>
      <w:r w:rsidRPr="00DD7AF9">
        <w:rPr>
          <w:rFonts w:cs="宋体" w:hint="eastAsia"/>
        </w:rPr>
        <w:t>在招标人（代理）业务管理界面，点左侧</w:t>
      </w:r>
      <w:r w:rsidR="003F7EE5">
        <w:rPr>
          <w:rFonts w:hint="eastAsia"/>
          <w:b/>
          <w:bCs/>
          <w:noProof/>
          <w:kern w:val="0"/>
        </w:rPr>
        <w:t>项目</w:t>
      </w:r>
      <w:r w:rsidR="003F7EE5">
        <w:rPr>
          <w:b/>
          <w:bCs/>
          <w:noProof/>
          <w:kern w:val="0"/>
        </w:rPr>
        <w:t>注册</w:t>
      </w:r>
      <w:r w:rsidRPr="00DD7AF9">
        <w:rPr>
          <w:rFonts w:cs="宋体" w:hint="eastAsia"/>
        </w:rPr>
        <w:t>模块后，再点击右侧</w:t>
      </w:r>
      <w:r w:rsidR="003808CB" w:rsidRPr="003F7EE5">
        <w:rPr>
          <w:rFonts w:hint="eastAsia"/>
          <w:b/>
          <w:bCs/>
          <w:noProof/>
          <w:kern w:val="0"/>
        </w:rPr>
        <w:t>新增项目</w:t>
      </w:r>
      <w:r w:rsidRPr="00DD7AF9">
        <w:rPr>
          <w:rFonts w:cs="宋体" w:hint="eastAsia"/>
        </w:rPr>
        <w:t>，如下图</w:t>
      </w:r>
      <w:r w:rsidR="00875170">
        <w:rPr>
          <w:rFonts w:cs="宋体" w:hint="eastAsia"/>
        </w:rPr>
        <w:t>。</w:t>
      </w:r>
    </w:p>
    <w:p w14:paraId="52700C7A" w14:textId="77777777" w:rsidR="003808CB" w:rsidRPr="003808CB" w:rsidRDefault="003808CB" w:rsidP="003808C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3808CB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764924FC" wp14:editId="6F1CCBC2">
            <wp:extent cx="5189517" cy="662387"/>
            <wp:effectExtent l="0" t="0" r="0" b="4445"/>
            <wp:docPr id="16" name="图片 16" descr="D:\Users\wangshuting\AppData\Roaming\Tencent\Users\253668302\QQ\WinTemp\RichOle\SR{EY{[$E_`$SIN@`V`$%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angshuting\AppData\Roaming\Tencent\Users\253668302\QQ\WinTemp\RichOle\SR{EY{[$E_`$SIN@`V`$%L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0"/>
                    <a:stretch/>
                  </pic:blipFill>
                  <pic:spPr bwMode="auto">
                    <a:xfrm>
                      <a:off x="0" y="0"/>
                      <a:ext cx="5298791" cy="6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B7F36" w14:textId="78C7EDB2" w:rsidR="003808CB" w:rsidRDefault="00EC3ADD" w:rsidP="00875170">
      <w:pPr>
        <w:pStyle w:val="3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弹出新窗口，项目注册信息的主窗口，如下图</w:t>
      </w:r>
      <w:r w:rsidR="00875170">
        <w:rPr>
          <w:rFonts w:ascii="宋体" w:hAnsi="宋体" w:cs="宋体" w:hint="eastAsia"/>
          <w:kern w:val="0"/>
        </w:rPr>
        <w:t>，</w:t>
      </w:r>
      <w:r w:rsidR="00875170">
        <w:rPr>
          <w:rFonts w:ascii="宋体" w:hAnsi="宋体" w:cs="宋体"/>
          <w:kern w:val="0"/>
        </w:rPr>
        <w:t>其中</w:t>
      </w:r>
      <w:r w:rsidR="00875170">
        <w:rPr>
          <w:rFonts w:ascii="宋体" w:hAnsi="宋体" w:cs="宋体" w:hint="eastAsia"/>
          <w:kern w:val="0"/>
        </w:rPr>
        <w:t>带</w:t>
      </w:r>
      <w:r w:rsidR="00875170">
        <w:rPr>
          <w:rFonts w:ascii="宋体" w:hAnsi="宋体" w:cs="宋体"/>
          <w:kern w:val="0"/>
        </w:rPr>
        <w:t>星号项</w:t>
      </w:r>
      <w:r w:rsidR="00DC5593">
        <w:rPr>
          <w:rFonts w:ascii="宋体" w:hAnsi="宋体" w:cs="宋体" w:hint="eastAsia"/>
          <w:kern w:val="0"/>
        </w:rPr>
        <w:t>及项目编码</w:t>
      </w:r>
      <w:r w:rsidR="00875170">
        <w:rPr>
          <w:rFonts w:ascii="宋体" w:hAnsi="宋体" w:cs="宋体"/>
          <w:kern w:val="0"/>
        </w:rPr>
        <w:t>为必填</w:t>
      </w:r>
      <w:r w:rsidR="006B2D08">
        <w:rPr>
          <w:rFonts w:ascii="宋体" w:hAnsi="宋体" w:cs="宋体" w:hint="eastAsia"/>
          <w:kern w:val="0"/>
        </w:rPr>
        <w:t>项。</w:t>
      </w:r>
    </w:p>
    <w:p w14:paraId="7B6BFAC1" w14:textId="24E0DCD6" w:rsidR="00EC3ADD" w:rsidRPr="009F4E0F" w:rsidRDefault="006B2D08" w:rsidP="003808CB">
      <w:pPr>
        <w:jc w:val="left"/>
        <w:rPr>
          <w:rFonts w:ascii="宋体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184BB7B" wp14:editId="11F8ABE1">
            <wp:extent cx="5274310" cy="25425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AA88" w14:textId="77777777" w:rsidR="00EC3ADD" w:rsidRPr="009F4E0F" w:rsidRDefault="00EC3ADD" w:rsidP="00405673">
      <w:pPr>
        <w:jc w:val="left"/>
        <w:rPr>
          <w:rFonts w:ascii="宋体" w:cs="Times New Roman"/>
          <w:kern w:val="0"/>
          <w:sz w:val="24"/>
          <w:szCs w:val="24"/>
        </w:rPr>
      </w:pPr>
    </w:p>
    <w:p w14:paraId="54BE1D50" w14:textId="77777777" w:rsidR="00EC3ADD" w:rsidRPr="000E0BE9" w:rsidRDefault="00EC3ADD" w:rsidP="00405673">
      <w:pPr>
        <w:pStyle w:val="3"/>
      </w:pPr>
      <w:r w:rsidRPr="00DD7AF9">
        <w:rPr>
          <w:rFonts w:cs="宋体" w:hint="eastAsia"/>
        </w:rPr>
        <w:lastRenderedPageBreak/>
        <w:t>进入项目注册主界面后，选择</w:t>
      </w:r>
      <w:r w:rsidRPr="00DD7AF9">
        <w:rPr>
          <w:rFonts w:cs="宋体" w:hint="eastAsia"/>
          <w:noProof/>
          <w:kern w:val="0"/>
        </w:rPr>
        <w:t>“项目交易分类”</w:t>
      </w:r>
      <w:r w:rsidRPr="00DD7AF9">
        <w:rPr>
          <w:rFonts w:cs="宋体" w:hint="eastAsia"/>
        </w:rPr>
        <w:t>，分类如下</w:t>
      </w:r>
      <w:r w:rsidR="00875170">
        <w:rPr>
          <w:rFonts w:cs="宋体" w:hint="eastAsia"/>
        </w:rPr>
        <w:t>左</w:t>
      </w:r>
      <w:r w:rsidRPr="00DD7AF9">
        <w:rPr>
          <w:rFonts w:cs="宋体" w:hint="eastAsia"/>
        </w:rPr>
        <w:t>图</w:t>
      </w:r>
      <w:r w:rsidR="009E58D3">
        <w:rPr>
          <w:noProof/>
        </w:rPr>
        <w:drawing>
          <wp:inline distT="0" distB="0" distL="0" distR="0" wp14:anchorId="3C229BAB" wp14:editId="16BAD181">
            <wp:extent cx="1247619" cy="1619048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170">
        <w:rPr>
          <w:rFonts w:cs="宋体" w:hint="eastAsia"/>
        </w:rPr>
        <w:t xml:space="preserve">   </w:t>
      </w:r>
      <w:r w:rsidR="00875170">
        <w:rPr>
          <w:noProof/>
        </w:rPr>
        <w:drawing>
          <wp:inline distT="0" distB="0" distL="0" distR="0" wp14:anchorId="1804084C" wp14:editId="6DBF1B8E">
            <wp:extent cx="1952381" cy="48571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7449" w14:textId="77777777" w:rsidR="00EC3ADD" w:rsidRDefault="00EC3ADD" w:rsidP="00D23F4D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注意：项目注册是指该工程项目的注册，不是工程项目的某一专业或某一标段的注册，所以，大多数情况选择“房屋建筑工程”、“市政公用工程”即可。</w:t>
      </w:r>
      <w:r w:rsidR="00875170">
        <w:rPr>
          <w:rFonts w:ascii="宋体" w:hAnsi="宋体" w:cs="宋体" w:hint="eastAsia"/>
          <w:sz w:val="24"/>
          <w:szCs w:val="24"/>
        </w:rPr>
        <w:t>其中</w:t>
      </w:r>
      <w:r w:rsidR="00875170">
        <w:rPr>
          <w:rFonts w:ascii="宋体" w:hAnsi="宋体" w:cs="宋体"/>
          <w:sz w:val="24"/>
          <w:szCs w:val="24"/>
        </w:rPr>
        <w:t>房建工程要选择是如上右图中（</w:t>
      </w:r>
      <w:r w:rsidR="00875170">
        <w:rPr>
          <w:rFonts w:ascii="宋体" w:hAnsi="宋体" w:cs="宋体" w:hint="eastAsia"/>
          <w:sz w:val="24"/>
          <w:szCs w:val="24"/>
        </w:rPr>
        <w:t>A</w:t>
      </w:r>
      <w:r w:rsidR="00875170">
        <w:rPr>
          <w:rFonts w:ascii="宋体" w:hAnsi="宋体" w:cs="宋体"/>
          <w:sz w:val="24"/>
          <w:szCs w:val="24"/>
        </w:rPr>
        <w:t>）</w:t>
      </w:r>
      <w:r w:rsidR="00875170">
        <w:rPr>
          <w:rFonts w:ascii="宋体" w:hAnsi="宋体" w:cs="宋体" w:hint="eastAsia"/>
          <w:sz w:val="24"/>
          <w:szCs w:val="24"/>
        </w:rPr>
        <w:t>或（B）类</w:t>
      </w:r>
      <w:r w:rsidR="00875170">
        <w:rPr>
          <w:rFonts w:ascii="宋体" w:hAnsi="宋体" w:cs="宋体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同一工程项目不同标段的注册在</w:t>
      </w:r>
      <w:r w:rsidR="00875170" w:rsidRPr="00875170">
        <w:rPr>
          <w:rFonts w:ascii="宋体" w:hAnsi="宋体" w:cs="宋体" w:hint="eastAsia"/>
          <w:sz w:val="24"/>
          <w:szCs w:val="24"/>
        </w:rPr>
        <w:t>初步</w:t>
      </w:r>
      <w:r w:rsidR="00875170" w:rsidRPr="00875170">
        <w:rPr>
          <w:rFonts w:ascii="宋体" w:hAnsi="宋体" w:cs="宋体"/>
          <w:sz w:val="24"/>
          <w:szCs w:val="24"/>
        </w:rPr>
        <w:t>发包方案</w:t>
      </w:r>
      <w:r>
        <w:rPr>
          <w:rFonts w:ascii="宋体" w:hAnsi="宋体" w:cs="宋体" w:hint="eastAsia"/>
          <w:sz w:val="24"/>
          <w:szCs w:val="24"/>
        </w:rPr>
        <w:t>模块中填写。对于已竣工工程项目需要翻新、重新装修等单独招标项目，可选择对应专业。</w:t>
      </w:r>
    </w:p>
    <w:p w14:paraId="7C7E7C40" w14:textId="6DDD47AF" w:rsidR="006B2D08" w:rsidRPr="006B2D08" w:rsidRDefault="006B2D08" w:rsidP="00B820AB">
      <w:pPr>
        <w:pStyle w:val="3"/>
        <w:rPr>
          <w:kern w:val="0"/>
        </w:rPr>
      </w:pPr>
      <w:r>
        <w:rPr>
          <w:rFonts w:hint="eastAsia"/>
          <w:kern w:val="0"/>
        </w:rPr>
        <w:t>公开招标的项目选择“非直接发包”</w:t>
      </w:r>
    </w:p>
    <w:p w14:paraId="2DB4CF6A" w14:textId="4F72A706" w:rsidR="00EC3ADD" w:rsidRPr="00875170" w:rsidRDefault="00EC3ADD" w:rsidP="00DC5593">
      <w:pPr>
        <w:pStyle w:val="3"/>
        <w:spacing w:before="0"/>
        <w:ind w:left="1418"/>
        <w:rPr>
          <w:kern w:val="0"/>
        </w:rPr>
      </w:pPr>
      <w:r w:rsidRPr="00DD7AF9">
        <w:rPr>
          <w:rFonts w:cs="宋体" w:hint="eastAsia"/>
          <w:noProof/>
          <w:kern w:val="0"/>
        </w:rPr>
        <w:t>填写</w:t>
      </w:r>
      <w:r w:rsidRPr="00DC5593">
        <w:rPr>
          <w:rFonts w:hint="eastAsia"/>
          <w:kern w:val="0"/>
        </w:rPr>
        <w:t>“建设单位名称”</w:t>
      </w:r>
      <w:r w:rsidR="00875170">
        <w:rPr>
          <w:rFonts w:cs="宋体" w:hint="eastAsia"/>
        </w:rPr>
        <w:t>。</w:t>
      </w:r>
    </w:p>
    <w:p w14:paraId="5F1A30BD" w14:textId="7ECD0B6C" w:rsidR="006B2D08" w:rsidRPr="006B2D08" w:rsidRDefault="006B2D08" w:rsidP="00DC5593">
      <w:pPr>
        <w:pStyle w:val="3"/>
        <w:spacing w:before="0"/>
        <w:ind w:left="1418"/>
        <w:rPr>
          <w:kern w:val="0"/>
        </w:rPr>
      </w:pPr>
      <w:r w:rsidRPr="006B2D08">
        <w:rPr>
          <w:rFonts w:hint="eastAsia"/>
          <w:kern w:val="0"/>
        </w:rPr>
        <w:t>填写</w:t>
      </w:r>
      <w:r w:rsidRPr="00DC5593">
        <w:rPr>
          <w:rFonts w:cs="宋体" w:hint="eastAsia"/>
          <w:noProof/>
          <w:kern w:val="0"/>
        </w:rPr>
        <w:t>项目</w:t>
      </w:r>
      <w:r w:rsidRPr="006B2D08">
        <w:rPr>
          <w:rFonts w:hint="eastAsia"/>
          <w:kern w:val="0"/>
        </w:rPr>
        <w:t>编码</w:t>
      </w:r>
      <w:r>
        <w:rPr>
          <w:rFonts w:hint="eastAsia"/>
          <w:kern w:val="0"/>
        </w:rPr>
        <w:t>，</w:t>
      </w:r>
      <w:bookmarkStart w:id="0" w:name="_GoBack"/>
      <w:bookmarkEnd w:id="0"/>
      <w:r>
        <w:rPr>
          <w:rFonts w:hint="eastAsia"/>
          <w:kern w:val="0"/>
        </w:rPr>
        <w:t>项目编码</w:t>
      </w:r>
      <w:r w:rsidR="001813E7">
        <w:rPr>
          <w:rFonts w:hint="eastAsia"/>
          <w:kern w:val="0"/>
        </w:rPr>
        <w:t>可以</w:t>
      </w:r>
      <w:proofErr w:type="gramStart"/>
      <w:r w:rsidR="001813E7">
        <w:rPr>
          <w:rFonts w:hint="eastAsia"/>
          <w:kern w:val="0"/>
        </w:rPr>
        <w:t>点击右侧</w:t>
      </w:r>
      <w:proofErr w:type="gramEnd"/>
      <w:r w:rsidR="001813E7">
        <w:rPr>
          <w:noProof/>
        </w:rPr>
        <w:drawing>
          <wp:inline distT="0" distB="0" distL="0" distR="0" wp14:anchorId="39F3F1AE" wp14:editId="5E8B824A">
            <wp:extent cx="933450" cy="3905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3E7">
        <w:rPr>
          <w:rFonts w:hint="eastAsia"/>
          <w:kern w:val="0"/>
        </w:rPr>
        <w:t>进行</w:t>
      </w:r>
      <w:r w:rsidR="00DC5593">
        <w:rPr>
          <w:rFonts w:hint="eastAsia"/>
          <w:kern w:val="0"/>
        </w:rPr>
        <w:t>获取</w:t>
      </w:r>
      <w:r w:rsidR="001813E7">
        <w:rPr>
          <w:rFonts w:hint="eastAsia"/>
          <w:kern w:val="0"/>
        </w:rPr>
        <w:t>，</w:t>
      </w:r>
      <w:r w:rsidR="00DC5593">
        <w:rPr>
          <w:rFonts w:hint="eastAsia"/>
          <w:kern w:val="0"/>
        </w:rPr>
        <w:t>如有疑问可</w:t>
      </w:r>
      <w:r>
        <w:rPr>
          <w:rFonts w:hint="eastAsia"/>
          <w:kern w:val="0"/>
        </w:rPr>
        <w:t>点击右侧的“</w:t>
      </w:r>
      <w:r w:rsidRPr="006B2D08">
        <w:rPr>
          <w:rFonts w:hint="eastAsia"/>
          <w:color w:val="0070C0"/>
          <w:kern w:val="0"/>
        </w:rPr>
        <w:t>项目编码和管理密码获取操作指南</w:t>
      </w:r>
      <w:r>
        <w:rPr>
          <w:rFonts w:hint="eastAsia"/>
          <w:kern w:val="0"/>
        </w:rPr>
        <w:t>”</w:t>
      </w:r>
      <w:r w:rsidR="00CD3EEA">
        <w:rPr>
          <w:rFonts w:hint="eastAsia"/>
          <w:kern w:val="0"/>
        </w:rPr>
        <w:t>进行查看。</w:t>
      </w:r>
    </w:p>
    <w:p w14:paraId="0C85E682" w14:textId="5D13E3E2" w:rsidR="00EC3ADD" w:rsidRPr="00DD7AF9" w:rsidRDefault="00EC3ADD" w:rsidP="00B820AB">
      <w:pPr>
        <w:pStyle w:val="3"/>
        <w:rPr>
          <w:b/>
          <w:bCs/>
          <w:kern w:val="0"/>
        </w:rPr>
      </w:pPr>
      <w:r w:rsidRPr="00DD7AF9">
        <w:rPr>
          <w:rFonts w:cs="宋体" w:hint="eastAsia"/>
          <w:noProof/>
          <w:kern w:val="0"/>
        </w:rPr>
        <w:t>填写“</w:t>
      </w:r>
      <w:r w:rsidR="00875170" w:rsidRPr="00875170">
        <w:rPr>
          <w:rFonts w:cs="宋体"/>
          <w:noProof/>
          <w:kern w:val="0"/>
        </w:rPr>
        <w:t>项目审批或者备案文件</w:t>
      </w:r>
      <w:r w:rsidR="00875170">
        <w:rPr>
          <w:rFonts w:cs="宋体" w:hint="eastAsia"/>
          <w:noProof/>
          <w:kern w:val="0"/>
        </w:rPr>
        <w:t>一栏</w:t>
      </w:r>
      <w:r w:rsidR="00875170">
        <w:rPr>
          <w:rFonts w:cs="宋体"/>
          <w:noProof/>
          <w:kern w:val="0"/>
        </w:rPr>
        <w:t>中的文号和标题</w:t>
      </w:r>
      <w:r w:rsidRPr="00DD7AF9">
        <w:rPr>
          <w:rFonts w:cs="宋体" w:hint="eastAsia"/>
          <w:noProof/>
          <w:kern w:val="0"/>
        </w:rPr>
        <w:t>”</w:t>
      </w:r>
      <w:r w:rsidRPr="00DD7AF9">
        <w:rPr>
          <w:rFonts w:cs="宋体" w:hint="eastAsia"/>
        </w:rPr>
        <w:t>，</w:t>
      </w:r>
      <w:r w:rsidRPr="00DD7AF9">
        <w:rPr>
          <w:rFonts w:cs="宋体" w:hint="eastAsia"/>
          <w:kern w:val="0"/>
        </w:rPr>
        <w:t>如下图</w:t>
      </w:r>
      <w:r w:rsidR="00440F26">
        <w:rPr>
          <w:rFonts w:cs="宋体" w:hint="eastAsia"/>
          <w:kern w:val="0"/>
        </w:rPr>
        <w:t>。</w:t>
      </w:r>
    </w:p>
    <w:p w14:paraId="07E8CA45" w14:textId="5D0D94F5" w:rsidR="00EC3ADD" w:rsidRDefault="00440F26" w:rsidP="00BC4FC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7910F85" wp14:editId="730D41BF">
            <wp:extent cx="5274310" cy="38671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45FA8" w14:textId="77777777" w:rsidR="00EC3ADD" w:rsidRPr="000E0BE9" w:rsidRDefault="00EC3ADD" w:rsidP="00B820AB">
      <w:pPr>
        <w:pStyle w:val="3"/>
        <w:rPr>
          <w:b/>
          <w:bCs/>
          <w:kern w:val="0"/>
        </w:rPr>
      </w:pPr>
      <w:r w:rsidRPr="00DD7AF9">
        <w:rPr>
          <w:rFonts w:cs="宋体" w:hint="eastAsia"/>
          <w:noProof/>
          <w:kern w:val="0"/>
        </w:rPr>
        <w:t>填写“项目</w:t>
      </w:r>
      <w:r w:rsidR="00440F26">
        <w:rPr>
          <w:rFonts w:cs="宋体" w:hint="eastAsia"/>
          <w:noProof/>
          <w:kern w:val="0"/>
        </w:rPr>
        <w:t>名称</w:t>
      </w:r>
      <w:r w:rsidRPr="00DD7AF9">
        <w:rPr>
          <w:rFonts w:cs="宋体" w:hint="eastAsia"/>
          <w:noProof/>
          <w:kern w:val="0"/>
        </w:rPr>
        <w:t>”、“项目投资总额”</w:t>
      </w:r>
      <w:r w:rsidRPr="00DD7AF9">
        <w:rPr>
          <w:rFonts w:cs="宋体" w:hint="eastAsia"/>
          <w:kern w:val="0"/>
        </w:rPr>
        <w:t>等其他</w:t>
      </w:r>
      <w:r w:rsidR="00440F26">
        <w:rPr>
          <w:rFonts w:cs="宋体" w:hint="eastAsia"/>
          <w:kern w:val="0"/>
        </w:rPr>
        <w:t>带星号</w:t>
      </w:r>
      <w:r w:rsidRPr="00DD7AF9">
        <w:rPr>
          <w:rFonts w:cs="宋体" w:hint="eastAsia"/>
          <w:kern w:val="0"/>
        </w:rPr>
        <w:t>信息。</w:t>
      </w:r>
    </w:p>
    <w:p w14:paraId="24F6786A" w14:textId="2391ACCB" w:rsidR="00EC3ADD" w:rsidRDefault="00EC3ADD" w:rsidP="00D23F4D">
      <w:p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注意：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、“投资项目总额”是项目的总投资额，不是某一专业或某一标段的投资额。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、指</w:t>
      </w:r>
      <w:r w:rsidRPr="001A2035">
        <w:rPr>
          <w:rFonts w:ascii="宋体" w:hAnsi="宋体" w:cs="宋体" w:hint="eastAsia"/>
          <w:kern w:val="0"/>
          <w:sz w:val="24"/>
          <w:szCs w:val="24"/>
        </w:rPr>
        <w:t>如果行业为房屋建筑，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1A2035">
        <w:rPr>
          <w:rFonts w:ascii="Verdana" w:hAnsi="Verdana" w:cs="宋体" w:hint="eastAsia"/>
          <w:color w:val="000000"/>
          <w:sz w:val="24"/>
          <w:szCs w:val="24"/>
        </w:rPr>
        <w:t>建筑面积</w:t>
      </w:r>
      <w:r>
        <w:rPr>
          <w:rFonts w:ascii="Verdana" w:hAnsi="Verdana" w:cs="Verdana"/>
          <w:color w:val="000000"/>
          <w:sz w:val="18"/>
          <w:szCs w:val="18"/>
        </w:rPr>
        <w:t>”</w:t>
      </w:r>
      <w:r w:rsidRPr="001A2035">
        <w:rPr>
          <w:rFonts w:ascii="宋体" w:hAnsi="宋体" w:cs="宋体" w:hint="eastAsia"/>
          <w:kern w:val="0"/>
          <w:sz w:val="24"/>
          <w:szCs w:val="24"/>
        </w:rPr>
        <w:t>必填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、“</w:t>
      </w:r>
      <w:r w:rsidRPr="00D97E53">
        <w:rPr>
          <w:rFonts w:ascii="宋体" w:hAnsi="宋体" w:cs="宋体" w:hint="eastAsia"/>
          <w:kern w:val="0"/>
          <w:sz w:val="24"/>
          <w:szCs w:val="24"/>
        </w:rPr>
        <w:t>相关附件</w:t>
      </w:r>
      <w:r>
        <w:rPr>
          <w:rFonts w:ascii="宋体" w:hAnsi="宋体" w:cs="宋体" w:hint="eastAsia"/>
          <w:kern w:val="0"/>
          <w:sz w:val="24"/>
          <w:szCs w:val="24"/>
        </w:rPr>
        <w:t>”上传时点击“</w:t>
      </w:r>
      <w:hyperlink r:id="rId13" w:history="1">
        <w:r w:rsidRPr="00D97E53">
          <w:rPr>
            <w:rStyle w:val="a9"/>
            <w:rFonts w:ascii="宋体" w:hAnsi="宋体" w:cs="宋体" w:hint="eastAsia"/>
            <w:kern w:val="0"/>
            <w:sz w:val="24"/>
            <w:szCs w:val="24"/>
          </w:rPr>
          <w:t>电子件管理</w:t>
        </w:r>
      </w:hyperlink>
      <w:r>
        <w:rPr>
          <w:rFonts w:ascii="宋体" w:hAnsi="宋体" w:cs="宋体" w:hint="eastAsia"/>
          <w:kern w:val="0"/>
          <w:sz w:val="24"/>
          <w:szCs w:val="24"/>
        </w:rPr>
        <w:t>”，在弹出的新窗口选择扫描件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上传即可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。见下图</w:t>
      </w:r>
    </w:p>
    <w:p w14:paraId="1E763FD2" w14:textId="77777777" w:rsidR="00EC3ADD" w:rsidRPr="00D97E53" w:rsidRDefault="006D5280" w:rsidP="00D97E53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cs="Times New Roman"/>
          <w:noProof/>
          <w:kern w:val="0"/>
          <w:sz w:val="24"/>
          <w:szCs w:val="24"/>
        </w:rPr>
        <w:drawing>
          <wp:inline distT="0" distB="0" distL="0" distR="0" wp14:anchorId="5EA033D2" wp14:editId="42F0EDCF">
            <wp:extent cx="5200650" cy="400050"/>
            <wp:effectExtent l="0" t="0" r="0" b="0"/>
            <wp:docPr id="12" name="图片 3" descr="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未命名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0F71" w14:textId="77777777" w:rsidR="00EC3ADD" w:rsidRDefault="006D5280" w:rsidP="00F97C31">
      <w:pPr>
        <w:widowControl/>
        <w:jc w:val="left"/>
        <w:rPr>
          <w:rFonts w:cs="Times New Roman"/>
          <w:kern w:val="0"/>
        </w:rPr>
      </w:pPr>
      <w:r>
        <w:rPr>
          <w:rFonts w:ascii="宋体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2FDFF4F8" wp14:editId="3DC58E9C">
            <wp:extent cx="5429250" cy="3933825"/>
            <wp:effectExtent l="0" t="0" r="0" b="9525"/>
            <wp:docPr id="13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ADD">
        <w:rPr>
          <w:rFonts w:cs="宋体" w:hint="eastAsia"/>
          <w:kern w:val="0"/>
        </w:rPr>
        <w:t>注：</w:t>
      </w:r>
      <w:r w:rsidR="00EC3ADD" w:rsidRPr="00D97E53">
        <w:rPr>
          <w:rFonts w:cs="宋体" w:hint="eastAsia"/>
          <w:kern w:val="0"/>
        </w:rPr>
        <w:t>请上传后缀名为</w:t>
      </w:r>
      <w:r w:rsidR="00EC3ADD" w:rsidRPr="00D97E53">
        <w:rPr>
          <w:kern w:val="0"/>
        </w:rPr>
        <w:t>doc,docx,txt,rar,jpg,jpeg,pdf,mp3,xls,xlsx,gif,Bmp,Pdf,xml</w:t>
      </w:r>
      <w:r w:rsidR="00EC3ADD" w:rsidRPr="00D97E53">
        <w:rPr>
          <w:rFonts w:cs="宋体" w:hint="eastAsia"/>
          <w:kern w:val="0"/>
        </w:rPr>
        <w:t>类型的文件</w:t>
      </w:r>
      <w:r w:rsidR="00EC3ADD">
        <w:rPr>
          <w:rFonts w:cs="宋体" w:hint="eastAsia"/>
          <w:kern w:val="0"/>
        </w:rPr>
        <w:t>。</w:t>
      </w:r>
    </w:p>
    <w:p w14:paraId="410C25B6" w14:textId="77777777" w:rsidR="00EC3ADD" w:rsidRPr="00F97C31" w:rsidRDefault="00EC3ADD" w:rsidP="00B820AB">
      <w:pPr>
        <w:pStyle w:val="3"/>
        <w:rPr>
          <w:rFonts w:ascii="宋体"/>
          <w:kern w:val="0"/>
        </w:rPr>
      </w:pPr>
      <w:r w:rsidRPr="00F97C31">
        <w:rPr>
          <w:rFonts w:cs="宋体" w:hint="eastAsia"/>
        </w:rPr>
        <w:t>如本项目委托招标代理机构进行招标</w:t>
      </w:r>
      <w:r>
        <w:rPr>
          <w:rFonts w:cs="宋体" w:hint="eastAsia"/>
        </w:rPr>
        <w:t>，可点击</w:t>
      </w:r>
      <w:r w:rsidR="00B820AB" w:rsidRPr="003F7EE5">
        <w:rPr>
          <w:rFonts w:ascii="宋体" w:hint="eastAsia"/>
          <w:b/>
          <w:noProof/>
          <w:kern w:val="0"/>
        </w:rPr>
        <w:t>新增</w:t>
      </w:r>
      <w:r w:rsidR="00B820AB" w:rsidRPr="003F7EE5">
        <w:rPr>
          <w:rFonts w:ascii="宋体"/>
          <w:b/>
          <w:noProof/>
          <w:kern w:val="0"/>
        </w:rPr>
        <w:t>代理</w:t>
      </w:r>
      <w:r>
        <w:rPr>
          <w:rFonts w:cs="宋体" w:hint="eastAsia"/>
        </w:rPr>
        <w:t>，再弹出的新窗口内选择代理机构单位，见下图</w:t>
      </w:r>
    </w:p>
    <w:p w14:paraId="0A0F91C9" w14:textId="77777777" w:rsidR="00EC3ADD" w:rsidRDefault="00B820AB" w:rsidP="00F97C31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EFCB935" wp14:editId="205A0B7C">
            <wp:extent cx="5274310" cy="19621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7742" w14:textId="77777777" w:rsidR="00B820AB" w:rsidRPr="00B820AB" w:rsidRDefault="00B820AB" w:rsidP="00F97C31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14:paraId="66E3CB08" w14:textId="77777777" w:rsidR="00EC3ADD" w:rsidRDefault="00B820AB" w:rsidP="00B820AB"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97756BC" wp14:editId="32473719">
            <wp:extent cx="3333255" cy="3023848"/>
            <wp:effectExtent l="0" t="0" r="635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6286" cy="302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EA9E" w14:textId="77777777" w:rsidR="00EC3ADD" w:rsidRPr="007B4FEA" w:rsidRDefault="00EC3ADD" w:rsidP="00B820AB">
      <w:pPr>
        <w:pStyle w:val="3"/>
        <w:rPr>
          <w:rFonts w:ascii="宋体"/>
          <w:kern w:val="0"/>
        </w:rPr>
      </w:pPr>
      <w:bookmarkStart w:id="1" w:name="_Toc252371850"/>
      <w:r w:rsidRPr="00DD7AF9">
        <w:rPr>
          <w:rFonts w:cs="宋体" w:hint="eastAsia"/>
          <w:kern w:val="0"/>
        </w:rPr>
        <w:lastRenderedPageBreak/>
        <w:t>项目注册信息</w:t>
      </w:r>
      <w:r>
        <w:rPr>
          <w:rFonts w:cs="宋体" w:hint="eastAsia"/>
          <w:kern w:val="0"/>
        </w:rPr>
        <w:t>填好一部分后，可随时点击</w:t>
      </w:r>
      <w:r w:rsidR="00B820AB">
        <w:rPr>
          <w:rFonts w:cs="宋体" w:hint="eastAsia"/>
          <w:kern w:val="0"/>
        </w:rPr>
        <w:t>左上角</w:t>
      </w:r>
      <w:r w:rsidR="00B820AB" w:rsidRPr="003F7EE5">
        <w:rPr>
          <w:rFonts w:ascii="宋体" w:hint="eastAsia"/>
          <w:b/>
          <w:noProof/>
          <w:kern w:val="0"/>
        </w:rPr>
        <w:t>保存</w:t>
      </w:r>
      <w:r>
        <w:rPr>
          <w:rFonts w:cs="宋体" w:hint="eastAsia"/>
          <w:kern w:val="0"/>
        </w:rPr>
        <w:t>，打开可继续编辑。当所有信息填写完成，检查没有问题后可点击</w:t>
      </w:r>
      <w:r w:rsidR="00B820AB" w:rsidRPr="003F7EE5">
        <w:rPr>
          <w:rFonts w:ascii="宋体" w:hint="eastAsia"/>
          <w:b/>
          <w:noProof/>
          <w:kern w:val="0"/>
        </w:rPr>
        <w:t>提交</w:t>
      </w:r>
      <w:r>
        <w:rPr>
          <w:rFonts w:cs="宋体" w:hint="eastAsia"/>
          <w:kern w:val="0"/>
        </w:rPr>
        <w:t>，在弹出的新窗口点击</w:t>
      </w:r>
      <w:r w:rsidR="00B820AB">
        <w:rPr>
          <w:rFonts w:ascii="宋体" w:hint="eastAsia"/>
          <w:noProof/>
          <w:kern w:val="0"/>
        </w:rPr>
        <w:t>确认</w:t>
      </w:r>
      <w:r w:rsidR="00B820AB">
        <w:rPr>
          <w:rFonts w:ascii="宋体"/>
          <w:noProof/>
          <w:kern w:val="0"/>
        </w:rPr>
        <w:t>选择</w:t>
      </w:r>
      <w:r>
        <w:rPr>
          <w:rFonts w:cs="宋体" w:hint="eastAsia"/>
          <w:kern w:val="0"/>
        </w:rPr>
        <w:t>，便提交监督侧审核了。待审核完成后可进行下一步操作。</w:t>
      </w:r>
    </w:p>
    <w:p w14:paraId="74657AC6" w14:textId="77777777" w:rsidR="000E0BE9" w:rsidRPr="000E0BE9" w:rsidRDefault="000E0BE9" w:rsidP="00F12F81">
      <w:pPr>
        <w:pStyle w:val="2"/>
      </w:pPr>
      <w:r>
        <w:rPr>
          <w:rFonts w:cs="宋体" w:hint="eastAsia"/>
        </w:rPr>
        <w:t>注意</w:t>
      </w:r>
      <w:r>
        <w:rPr>
          <w:rFonts w:cs="宋体"/>
        </w:rPr>
        <w:t>事项：</w:t>
      </w:r>
    </w:p>
    <w:p w14:paraId="7423F3CA" w14:textId="77777777" w:rsidR="00EC3ADD" w:rsidRPr="000E0BE9" w:rsidRDefault="00EC3ADD" w:rsidP="000E0BE9">
      <w:pPr>
        <w:pStyle w:val="3"/>
        <w:rPr>
          <w:rFonts w:cs="宋体"/>
          <w:kern w:val="0"/>
        </w:rPr>
      </w:pPr>
      <w:r w:rsidRPr="000E0BE9">
        <w:rPr>
          <w:rFonts w:cs="宋体" w:hint="eastAsia"/>
          <w:kern w:val="0"/>
        </w:rPr>
        <w:t>审核状态</w:t>
      </w:r>
      <w:bookmarkEnd w:id="1"/>
    </w:p>
    <w:p w14:paraId="224C81F3" w14:textId="77777777" w:rsidR="00EC3ADD" w:rsidRDefault="00EC3ADD" w:rsidP="00F12F81">
      <w:pPr>
        <w:pStyle w:val="IndentNormal"/>
        <w:numPr>
          <w:ilvl w:val="0"/>
          <w:numId w:val="2"/>
        </w:numPr>
        <w:ind w:firstLineChars="0"/>
        <w:jc w:val="left"/>
        <w:rPr>
          <w:rFonts w:ascii="宋体"/>
        </w:rPr>
      </w:pPr>
      <w:r>
        <w:rPr>
          <w:rFonts w:ascii="宋体" w:hAnsi="宋体" w:cs="宋体" w:hint="eastAsia"/>
        </w:rPr>
        <w:t>编辑中：可以继续修改信息，一旦提交，即变为待审核状态。</w:t>
      </w:r>
    </w:p>
    <w:p w14:paraId="6C21FA9A" w14:textId="77777777" w:rsidR="00EC3ADD" w:rsidRDefault="00EC3ADD" w:rsidP="00F12F81">
      <w:pPr>
        <w:pStyle w:val="IndentNormal"/>
        <w:numPr>
          <w:ilvl w:val="0"/>
          <w:numId w:val="2"/>
        </w:numPr>
        <w:ind w:firstLineChars="0"/>
        <w:jc w:val="left"/>
        <w:rPr>
          <w:rFonts w:ascii="宋体"/>
        </w:rPr>
      </w:pPr>
      <w:r>
        <w:rPr>
          <w:rFonts w:ascii="宋体" w:hAnsi="宋体" w:cs="宋体" w:hint="eastAsia"/>
        </w:rPr>
        <w:t>待审核：不能修改信息，等待中心审核。</w:t>
      </w:r>
    </w:p>
    <w:p w14:paraId="6E97D00B" w14:textId="77777777" w:rsidR="00EC3ADD" w:rsidRDefault="00EC3ADD" w:rsidP="00F12F81">
      <w:pPr>
        <w:pStyle w:val="IndentNormal"/>
        <w:numPr>
          <w:ilvl w:val="0"/>
          <w:numId w:val="2"/>
        </w:numPr>
        <w:ind w:firstLineChars="0"/>
        <w:jc w:val="left"/>
        <w:rPr>
          <w:rFonts w:ascii="宋体"/>
        </w:rPr>
      </w:pPr>
      <w:r>
        <w:rPr>
          <w:rFonts w:ascii="宋体" w:hAnsi="宋体" w:cs="宋体" w:hint="eastAsia"/>
        </w:rPr>
        <w:t>审核通过：交易中心已经审核过的正式记录。</w:t>
      </w:r>
    </w:p>
    <w:p w14:paraId="511517A0" w14:textId="193E6422" w:rsidR="00EC3ADD" w:rsidRPr="001813E7" w:rsidRDefault="00EC3ADD" w:rsidP="00FF6EDE">
      <w:pPr>
        <w:pStyle w:val="IndentNormal"/>
        <w:numPr>
          <w:ilvl w:val="0"/>
          <w:numId w:val="2"/>
        </w:numPr>
        <w:ind w:firstLineChars="0"/>
        <w:jc w:val="left"/>
      </w:pPr>
      <w:r>
        <w:rPr>
          <w:rFonts w:ascii="宋体" w:hAnsi="宋体" w:cs="宋体" w:hint="eastAsia"/>
        </w:rPr>
        <w:t>审核不通过：交易中心审核退回的状态，需要重新修改并提交请求。</w:t>
      </w:r>
    </w:p>
    <w:p w14:paraId="4A4E1190" w14:textId="510A35F9" w:rsidR="001813E7" w:rsidRDefault="001813E7" w:rsidP="001813E7">
      <w:pPr>
        <w:pStyle w:val="3"/>
        <w:rPr>
          <w:rFonts w:ascii="宋体" w:hAnsi="宋体" w:cs="宋体"/>
        </w:rPr>
      </w:pPr>
      <w:r>
        <w:rPr>
          <w:rFonts w:ascii="宋体" w:hAnsi="宋体" w:cs="宋体" w:hint="eastAsia"/>
        </w:rPr>
        <w:t>注意事项</w:t>
      </w:r>
    </w:p>
    <w:p w14:paraId="128A5A35" w14:textId="0AAA821C" w:rsidR="001813E7" w:rsidRDefault="001813E7" w:rsidP="001813E7">
      <w:pPr>
        <w:pStyle w:val="IndentNormal"/>
        <w:numPr>
          <w:ilvl w:val="0"/>
          <w:numId w:val="2"/>
        </w:numPr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项目</w:t>
      </w:r>
      <w:r>
        <w:rPr>
          <w:rFonts w:ascii="宋体" w:hAnsi="宋体" w:cs="宋体"/>
        </w:rPr>
        <w:t>注册过程中填写具体说明可以参照下图中的“</w:t>
      </w:r>
      <w:r w:rsidRPr="00C372BE">
        <w:rPr>
          <w:rFonts w:ascii="宋体" w:hAnsi="宋体" w:cs="宋体" w:hint="eastAsia"/>
        </w:rPr>
        <w:t>江苏省项目及标段填写说明</w:t>
      </w:r>
      <w:r>
        <w:rPr>
          <w:rFonts w:ascii="宋体" w:hAnsi="宋体" w:cs="宋体"/>
        </w:rPr>
        <w:t>”</w:t>
      </w:r>
      <w:r>
        <w:rPr>
          <w:rFonts w:ascii="宋体" w:hAnsi="宋体" w:cs="宋体" w:hint="eastAsia"/>
        </w:rPr>
        <w:t>文档</w:t>
      </w:r>
      <w:r>
        <w:rPr>
          <w:rFonts w:ascii="宋体" w:hAnsi="宋体" w:cs="宋体"/>
        </w:rPr>
        <w:t>进行查看。</w:t>
      </w:r>
    </w:p>
    <w:p w14:paraId="60B366C3" w14:textId="77777777" w:rsidR="001813E7" w:rsidRPr="00C372BE" w:rsidRDefault="001813E7" w:rsidP="001813E7">
      <w:pPr>
        <w:pStyle w:val="IndentNormal"/>
        <w:ind w:left="480" w:firstLineChars="0" w:firstLine="0"/>
        <w:jc w:val="left"/>
        <w:rPr>
          <w:rFonts w:ascii="宋体" w:hAnsi="宋体" w:cs="宋体"/>
        </w:rPr>
      </w:pPr>
      <w:r>
        <w:rPr>
          <w:noProof/>
        </w:rPr>
        <w:drawing>
          <wp:inline distT="0" distB="0" distL="0" distR="0" wp14:anchorId="5D7A39EE" wp14:editId="350D394D">
            <wp:extent cx="5274310" cy="37655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3E7" w:rsidRPr="00C372BE" w:rsidSect="00697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F49B" w14:textId="77777777" w:rsidR="00A608DF" w:rsidRDefault="00A608DF" w:rsidP="00CC32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96E877" w14:textId="77777777" w:rsidR="00A608DF" w:rsidRDefault="00A608DF" w:rsidP="00CC32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2F2C" w14:textId="77777777" w:rsidR="00A608DF" w:rsidRDefault="00A608DF" w:rsidP="00CC32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0195BEF" w14:textId="77777777" w:rsidR="00A608DF" w:rsidRDefault="00A608DF" w:rsidP="00CC32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7BE"/>
    <w:multiLevelType w:val="hybridMultilevel"/>
    <w:tmpl w:val="F6F6DB7E"/>
    <w:lvl w:ilvl="0" w:tplc="9BF48F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857717"/>
    <w:multiLevelType w:val="multilevel"/>
    <w:tmpl w:val="86AC1B9E"/>
    <w:lvl w:ilvl="0">
      <w:start w:val="1"/>
      <w:numFmt w:val="chineseCountingThousand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B0509B1"/>
    <w:multiLevelType w:val="hybridMultilevel"/>
    <w:tmpl w:val="6E70310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D99055B"/>
    <w:multiLevelType w:val="multilevel"/>
    <w:tmpl w:val="CFA2FB1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" w15:restartNumberingAfterBreak="0">
    <w:nsid w:val="46B72637"/>
    <w:multiLevelType w:val="hybridMultilevel"/>
    <w:tmpl w:val="80C0B8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D9"/>
    <w:rsid w:val="0006377E"/>
    <w:rsid w:val="000E0BE9"/>
    <w:rsid w:val="001038BD"/>
    <w:rsid w:val="001813E7"/>
    <w:rsid w:val="001A2035"/>
    <w:rsid w:val="001A44B6"/>
    <w:rsid w:val="00231AEB"/>
    <w:rsid w:val="002C76CA"/>
    <w:rsid w:val="00350F0C"/>
    <w:rsid w:val="003808CB"/>
    <w:rsid w:val="00387BF9"/>
    <w:rsid w:val="003E710B"/>
    <w:rsid w:val="003F7EE5"/>
    <w:rsid w:val="00405673"/>
    <w:rsid w:val="00440F26"/>
    <w:rsid w:val="005811C6"/>
    <w:rsid w:val="005913D9"/>
    <w:rsid w:val="005934E6"/>
    <w:rsid w:val="005C1EAB"/>
    <w:rsid w:val="005C3CDE"/>
    <w:rsid w:val="0069322E"/>
    <w:rsid w:val="00697A75"/>
    <w:rsid w:val="006B2D08"/>
    <w:rsid w:val="006C5109"/>
    <w:rsid w:val="006D5280"/>
    <w:rsid w:val="006F1E67"/>
    <w:rsid w:val="007811A3"/>
    <w:rsid w:val="00786FCB"/>
    <w:rsid w:val="007A583D"/>
    <w:rsid w:val="007B4FEA"/>
    <w:rsid w:val="008553C2"/>
    <w:rsid w:val="00875170"/>
    <w:rsid w:val="00905251"/>
    <w:rsid w:val="00991E47"/>
    <w:rsid w:val="009A1E70"/>
    <w:rsid w:val="009A68F8"/>
    <w:rsid w:val="009E58D3"/>
    <w:rsid w:val="009F4E0F"/>
    <w:rsid w:val="00A3727F"/>
    <w:rsid w:val="00A608DF"/>
    <w:rsid w:val="00B2055C"/>
    <w:rsid w:val="00B32BFE"/>
    <w:rsid w:val="00B41894"/>
    <w:rsid w:val="00B52431"/>
    <w:rsid w:val="00B820AB"/>
    <w:rsid w:val="00BA62F9"/>
    <w:rsid w:val="00BC4FC0"/>
    <w:rsid w:val="00BC5AE7"/>
    <w:rsid w:val="00C03CF8"/>
    <w:rsid w:val="00C372BE"/>
    <w:rsid w:val="00C52328"/>
    <w:rsid w:val="00CC32BA"/>
    <w:rsid w:val="00CD3EEA"/>
    <w:rsid w:val="00CF5F2A"/>
    <w:rsid w:val="00D04086"/>
    <w:rsid w:val="00D149AB"/>
    <w:rsid w:val="00D2143D"/>
    <w:rsid w:val="00D23F4D"/>
    <w:rsid w:val="00D6154D"/>
    <w:rsid w:val="00D97E53"/>
    <w:rsid w:val="00DC5593"/>
    <w:rsid w:val="00DD7AF9"/>
    <w:rsid w:val="00E22D17"/>
    <w:rsid w:val="00E62C9B"/>
    <w:rsid w:val="00E74C88"/>
    <w:rsid w:val="00E87349"/>
    <w:rsid w:val="00EC3ADD"/>
    <w:rsid w:val="00F12F81"/>
    <w:rsid w:val="00F9502F"/>
    <w:rsid w:val="00F97C31"/>
    <w:rsid w:val="00FC5614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0FD99"/>
  <w15:docId w15:val="{417A5B9E-E3A4-40E7-AFE0-B67B3B7F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A75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IndentNormal"/>
    <w:link w:val="10"/>
    <w:uiPriority w:val="99"/>
    <w:qFormat/>
    <w:rsid w:val="005913D9"/>
    <w:pPr>
      <w:keepNext/>
      <w:keepLines/>
      <w:numPr>
        <w:numId w:val="1"/>
      </w:numPr>
      <w:spacing w:before="340" w:after="330" w:line="360" w:lineRule="auto"/>
      <w:outlineLvl w:val="0"/>
    </w:pPr>
    <w:rPr>
      <w:rFonts w:ascii="Times New Roman" w:hAnsi="Times New Roman" w:cs="Times New Roman"/>
      <w:b/>
      <w:bCs/>
      <w:kern w:val="44"/>
      <w:sz w:val="36"/>
      <w:szCs w:val="36"/>
    </w:rPr>
  </w:style>
  <w:style w:type="paragraph" w:styleId="2">
    <w:name w:val="heading 2"/>
    <w:basedOn w:val="a"/>
    <w:next w:val="IndentNormal"/>
    <w:link w:val="20"/>
    <w:uiPriority w:val="99"/>
    <w:qFormat/>
    <w:rsid w:val="005913D9"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aliases w:val="一,h3,3rd level,H3,l3,CT,Heading 3 - old,Level 3 Head,3,Fab-3,level_3,PIM..."/>
    <w:basedOn w:val="a"/>
    <w:next w:val="IndentNormal"/>
    <w:link w:val="30"/>
    <w:uiPriority w:val="99"/>
    <w:qFormat/>
    <w:rsid w:val="00F97C31"/>
    <w:pPr>
      <w:keepNext/>
      <w:keepLines/>
      <w:numPr>
        <w:ilvl w:val="2"/>
        <w:numId w:val="1"/>
      </w:numPr>
      <w:spacing w:before="260" w:after="260" w:line="360" w:lineRule="auto"/>
      <w:jc w:val="left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5913D9"/>
    <w:pPr>
      <w:numPr>
        <w:ilvl w:val="3"/>
      </w:numPr>
      <w:outlineLvl w:val="3"/>
    </w:pPr>
    <w:rPr>
      <w:rFonts w:ascii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5913D9"/>
    <w:rPr>
      <w:rFonts w:ascii="Times New Roman" w:eastAsia="宋体" w:hAnsi="Times New Roman" w:cs="Times New Roman"/>
      <w:b/>
      <w:bCs/>
      <w:kern w:val="44"/>
      <w:sz w:val="28"/>
      <w:szCs w:val="28"/>
    </w:rPr>
  </w:style>
  <w:style w:type="character" w:customStyle="1" w:styleId="20">
    <w:name w:val="标题 2 字符"/>
    <w:basedOn w:val="a0"/>
    <w:link w:val="2"/>
    <w:uiPriority w:val="99"/>
    <w:locked/>
    <w:rsid w:val="005913D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0">
    <w:name w:val="标题 3 字符"/>
    <w:aliases w:val="一 字符,h3 字符,3rd level 字符,H3 字符,l3 字符,CT 字符,Heading 3 - old 字符,Level 3 Head 字符,3 字符,Fab-3 字符,level_3 字符,PIM... 字符"/>
    <w:basedOn w:val="a0"/>
    <w:link w:val="3"/>
    <w:uiPriority w:val="99"/>
    <w:locked/>
    <w:rsid w:val="00F97C31"/>
    <w:rPr>
      <w:rFonts w:ascii="Times New Roman" w:eastAsia="宋体" w:hAnsi="Times New Roman" w:cs="Times New Roman"/>
      <w:sz w:val="24"/>
      <w:szCs w:val="24"/>
    </w:rPr>
  </w:style>
  <w:style w:type="character" w:customStyle="1" w:styleId="40">
    <w:name w:val="标题 4 字符"/>
    <w:basedOn w:val="a0"/>
    <w:link w:val="4"/>
    <w:uiPriority w:val="99"/>
    <w:locked/>
    <w:rsid w:val="005913D9"/>
    <w:rPr>
      <w:rFonts w:ascii="宋体" w:eastAsia="宋体" w:hAnsi="宋体" w:cs="宋体"/>
      <w:b/>
      <w:bCs/>
      <w:sz w:val="24"/>
      <w:szCs w:val="24"/>
    </w:rPr>
  </w:style>
  <w:style w:type="paragraph" w:customStyle="1" w:styleId="IndentNormal">
    <w:name w:val="Indent Normal"/>
    <w:basedOn w:val="a"/>
    <w:uiPriority w:val="99"/>
    <w:rsid w:val="005913D9"/>
    <w:pPr>
      <w:spacing w:line="360" w:lineRule="auto"/>
      <w:ind w:firstLineChars="150" w:firstLine="150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0408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D04086"/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C3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CC32BA"/>
    <w:rPr>
      <w:sz w:val="18"/>
      <w:szCs w:val="18"/>
    </w:rPr>
  </w:style>
  <w:style w:type="paragraph" w:styleId="a7">
    <w:name w:val="footer"/>
    <w:basedOn w:val="a"/>
    <w:link w:val="a8"/>
    <w:uiPriority w:val="99"/>
    <w:semiHidden/>
    <w:rsid w:val="00CC3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CC32BA"/>
    <w:rPr>
      <w:sz w:val="18"/>
      <w:szCs w:val="18"/>
    </w:rPr>
  </w:style>
  <w:style w:type="character" w:styleId="a9">
    <w:name w:val="Hyperlink"/>
    <w:basedOn w:val="a0"/>
    <w:uiPriority w:val="99"/>
    <w:rsid w:val="00D97E53"/>
    <w:rPr>
      <w:color w:val="0000FF"/>
      <w:u w:val="single"/>
    </w:rPr>
  </w:style>
  <w:style w:type="character" w:customStyle="1" w:styleId="infodetail1">
    <w:name w:val="infodetail1"/>
    <w:basedOn w:val="a0"/>
    <w:uiPriority w:val="99"/>
    <w:rsid w:val="001A44B6"/>
    <w:rPr>
      <w:rFonts w:ascii="??" w:hAnsi="??" w:cs="??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6C510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C510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C5109"/>
    <w:rPr>
      <w:rFonts w:cs="Calibri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10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C5109"/>
    <w:rPr>
      <w:rFonts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__doPostBack('ctl00$ContentPlaceHolder1$YWScanFileList1$DataGrid1$ctl02$btnMana','')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153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admin</cp:lastModifiedBy>
  <cp:revision>4</cp:revision>
  <cp:lastPrinted>2019-03-18T08:47:00Z</cp:lastPrinted>
  <dcterms:created xsi:type="dcterms:W3CDTF">2020-09-04T07:43:00Z</dcterms:created>
  <dcterms:modified xsi:type="dcterms:W3CDTF">2020-09-09T03:12:00Z</dcterms:modified>
</cp:coreProperties>
</file>