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0"/>
        </w:numPr>
        <w:ind w:leftChars="0"/>
        <w:jc w:val="center"/>
        <w:rPr>
          <w:rFonts w:hint="eastAsia" w:eastAsia="黑体"/>
          <w:lang w:eastAsia="zh-CN"/>
        </w:rPr>
      </w:pPr>
      <w:bookmarkStart w:id="0" w:name="_Toc38619623"/>
      <w:r>
        <w:rPr>
          <w:rFonts w:hint="eastAsia"/>
        </w:rPr>
        <w:t>电子签名（章）</w:t>
      </w:r>
      <w:bookmarkEnd w:id="0"/>
      <w:r>
        <w:rPr>
          <w:rFonts w:hint="eastAsia"/>
          <w:lang w:eastAsia="zh-CN"/>
        </w:rPr>
        <w:t>操作手册</w:t>
      </w:r>
    </w:p>
    <w:p>
      <w:pPr>
        <w:spacing w:before="32" w:after="32"/>
        <w:ind w:firstLine="420" w:firstLineChars="200"/>
        <w:jc w:val="left"/>
        <w:rPr>
          <w:rFonts w:hint="eastAsia"/>
        </w:rPr>
      </w:pPr>
      <w:r>
        <w:rPr>
          <w:rFonts w:hint="eastAsia"/>
        </w:rPr>
        <w:t>目前，共支持两种签名（章）方式：1、电子营业执照；2、C</w:t>
      </w:r>
      <w:r>
        <w:t>A</w:t>
      </w:r>
      <w:r>
        <w:rPr>
          <w:rFonts w:hint="eastAsia"/>
        </w:rPr>
        <w:t>证书。</w:t>
      </w:r>
    </w:p>
    <w:p>
      <w:pPr>
        <w:spacing w:before="32" w:after="32"/>
        <w:ind w:left="0" w:leftChars="0" w:firstLine="420" w:firstLineChars="200"/>
        <w:jc w:val="left"/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b/>
          <w:bCs/>
          <w:color w:val="FF0000"/>
          <w:lang w:eastAsia="zh-CN"/>
        </w:rPr>
        <w:t>①</w:t>
      </w:r>
      <w:bookmarkStart w:id="1" w:name="_GoBack"/>
      <w:r>
        <w:rPr>
          <w:rFonts w:hint="eastAsia"/>
          <w:b/>
          <w:bCs/>
          <w:color w:val="FF0000"/>
          <w:lang w:eastAsia="zh-CN"/>
        </w:rPr>
        <w:t>本操作手册不适用于制作、生成电子投标（响应）文件中的签名（章）流程，如对电子投标（响应）文件签名（章）有疑问，请查看对应项目招标（采购）文件或咨询所投标项目采购代理机构。</w:t>
      </w:r>
      <w:bookmarkEnd w:id="1"/>
    </w:p>
    <w:p>
      <w:pPr>
        <w:spacing w:before="32" w:after="32"/>
        <w:ind w:firstLine="1054" w:firstLineChars="500"/>
        <w:jc w:val="left"/>
        <w:rPr>
          <w:rFonts w:hint="eastAsia" w:eastAsia="宋体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②如使用电子营业执照登录，请使用电子营业执照签名（章）；如使用</w:t>
      </w:r>
      <w:r>
        <w:rPr>
          <w:rFonts w:hint="eastAsia"/>
          <w:b/>
          <w:bCs/>
          <w:color w:val="FF0000"/>
          <w:lang w:val="en-US" w:eastAsia="zh-CN"/>
        </w:rPr>
        <w:t>CA证书</w:t>
      </w:r>
      <w:r>
        <w:rPr>
          <w:rFonts w:hint="eastAsia"/>
          <w:b/>
          <w:bCs/>
          <w:color w:val="FF0000"/>
          <w:lang w:eastAsia="zh-CN"/>
        </w:rPr>
        <w:t>登录，请使用</w:t>
      </w:r>
      <w:r>
        <w:rPr>
          <w:rFonts w:hint="eastAsia"/>
          <w:b/>
          <w:bCs/>
          <w:color w:val="FF0000"/>
          <w:lang w:val="en-US" w:eastAsia="zh-CN"/>
        </w:rPr>
        <w:t>CA证书</w:t>
      </w:r>
      <w:r>
        <w:rPr>
          <w:rFonts w:hint="eastAsia"/>
          <w:b/>
          <w:bCs/>
          <w:color w:val="FF0000"/>
          <w:lang w:eastAsia="zh-CN"/>
        </w:rPr>
        <w:t>签名（章）。</w:t>
      </w:r>
    </w:p>
    <w:p>
      <w:pPr>
        <w:spacing w:before="32" w:after="32"/>
        <w:ind w:firstLine="422" w:firstLineChars="200"/>
        <w:jc w:val="lef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  <w:lang w:eastAsia="zh-CN"/>
        </w:rPr>
        <w:t>一</w:t>
      </w:r>
      <w:r>
        <w:rPr>
          <w:rFonts w:hint="eastAsia" w:ascii="黑体" w:hAnsi="黑体" w:eastAsia="黑体"/>
          <w:b/>
          <w:bCs/>
        </w:rPr>
        <w:t>、电子营业执照签名（章）流程</w:t>
      </w:r>
    </w:p>
    <w:p>
      <w:pPr>
        <w:spacing w:before="32" w:after="32"/>
        <w:ind w:firstLine="420" w:firstLineChars="200"/>
        <w:jc w:val="left"/>
      </w:pPr>
      <w:r>
        <w:t xml:space="preserve">访问 </w:t>
      </w:r>
      <w:r>
        <w:fldChar w:fldCharType="begin"/>
      </w:r>
      <w:r>
        <w:instrText xml:space="preserve"> HYPERLINK "http://58.210.186.93:8090/H5PDF/generic/web/viewer.html" </w:instrText>
      </w:r>
      <w:r>
        <w:fldChar w:fldCharType="separate"/>
      </w:r>
      <w:r>
        <w:t>http://58.210.186.93:8090/H5PDF/generic/web/viewer.html</w:t>
      </w:r>
      <w:r>
        <w:fldChar w:fldCharType="end"/>
      </w:r>
    </w:p>
    <w:p>
      <w:pPr>
        <w:spacing w:before="32" w:after="32"/>
        <w:ind w:firstLine="420" w:firstLineChars="200"/>
        <w:jc w:val="left"/>
      </w:pPr>
      <w:r>
        <w:t>在 web 版签名(章)工具中，点击打开按钮，上传本地需要签名(章)的 PDF 文件</w:t>
      </w:r>
      <w:r>
        <w:rPr>
          <w:rFonts w:hint="eastAsia"/>
        </w:rPr>
        <w:t>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5531485" cy="3000375"/>
            <wp:effectExtent l="0" t="0" r="1206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823" cy="30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0" w:firstLineChars="200"/>
        <w:jc w:val="left"/>
      </w:pPr>
      <w:r>
        <w:t>请点击签章按钮，页面弹出登录授权二维码，请使用微信或支付宝扫一扫功能扫描件二维码并授权</w:t>
      </w:r>
      <w:r>
        <w:rPr>
          <w:rFonts w:hint="eastAsia"/>
        </w:rPr>
        <w:t>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4387215" cy="2419350"/>
            <wp:effectExtent l="0" t="0" r="1333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764" cy="24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0" w:firstLineChars="200"/>
        <w:jc w:val="left"/>
      </w:pPr>
      <w:r>
        <w:t>授权后 web 版签名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  <w:r>
        <w:t>工具自动弹出签名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  <w:r>
        <w:t>效果弹窗</w:t>
      </w:r>
      <w:r>
        <w:rPr>
          <w:rFonts w:hint="eastAsia"/>
        </w:rPr>
        <w:t>，如下图左侧。</w:t>
      </w:r>
      <w:r>
        <w:t>点击确定，移动鼠标选择签名(章)位置并点击鼠标左键</w:t>
      </w:r>
      <w:r>
        <w:rPr>
          <w:rFonts w:hint="eastAsia"/>
        </w:rPr>
        <w:t>，</w:t>
      </w:r>
      <w:r>
        <w:t>web版签名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  <w:r>
        <w:t>工具自动弹出签名授权二维码，请使用微信或支付宝扫一扫功能扫描件二维码并授权</w:t>
      </w:r>
      <w:r>
        <w:rPr>
          <w:rFonts w:hint="eastAsia"/>
        </w:rPr>
        <w:t>，如下图右侧：</w:t>
      </w:r>
    </w:p>
    <w:p>
      <w:pPr>
        <w:spacing w:before="32" w:after="32"/>
        <w:ind w:firstLine="0"/>
        <w:jc w:val="left"/>
      </w:pPr>
      <w:r>
        <w:drawing>
          <wp:inline distT="0" distB="0" distL="0" distR="0">
            <wp:extent cx="2231390" cy="2376170"/>
            <wp:effectExtent l="0" t="0" r="16510" b="508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08" cy="24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57550" cy="2366010"/>
            <wp:effectExtent l="0" t="0" r="0" b="1524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215" cy="245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0" w:firstLineChars="200"/>
        <w:jc w:val="left"/>
      </w:pPr>
      <w:r>
        <w:t>确认授权后，签名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  <w:r>
        <w:t>完成</w:t>
      </w:r>
      <w:r>
        <w:rPr>
          <w:rFonts w:hint="eastAsia"/>
        </w:rPr>
        <w:t>，</w:t>
      </w:r>
      <w:r>
        <w:t>请点击另存为按钮保存签名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  <w:r>
        <w:t>PDF 文件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下图：</w:t>
      </w:r>
    </w:p>
    <w:p>
      <w:pPr>
        <w:spacing w:before="32" w:after="32"/>
        <w:ind w:firstLine="420" w:firstLineChars="200"/>
        <w:jc w:val="left"/>
        <w:rPr>
          <w:rFonts w:ascii="黑体" w:hAnsi="黑体" w:eastAsia="黑体"/>
          <w:b/>
          <w:bCs/>
        </w:rPr>
      </w:pPr>
      <w:r>
        <w:drawing>
          <wp:inline distT="0" distB="0" distL="0" distR="0">
            <wp:extent cx="5543550" cy="2437765"/>
            <wp:effectExtent l="0" t="0" r="0" b="63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bCs/>
          <w:lang w:eastAsia="zh-CN"/>
        </w:rPr>
        <w:t>二</w:t>
      </w:r>
      <w:r>
        <w:rPr>
          <w:rFonts w:hint="eastAsia" w:ascii="黑体" w:hAnsi="黑体" w:eastAsia="黑体"/>
          <w:b/>
          <w:bCs/>
        </w:rPr>
        <w:t>、</w:t>
      </w:r>
      <w:r>
        <w:rPr>
          <w:rFonts w:eastAsia="黑体"/>
          <w:b/>
          <w:bCs/>
        </w:rPr>
        <w:t>CA</w:t>
      </w:r>
      <w:r>
        <w:rPr>
          <w:rFonts w:hint="eastAsia" w:ascii="黑体" w:hAnsi="黑体" w:eastAsia="黑体"/>
          <w:b/>
          <w:bCs/>
        </w:rPr>
        <w:t>证书</w:t>
      </w:r>
    </w:p>
    <w:p>
      <w:pPr>
        <w:spacing w:before="32" w:after="32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1、C</w:t>
      </w:r>
      <w:r>
        <w:rPr>
          <w:b/>
          <w:bCs/>
        </w:rPr>
        <w:t>A</w:t>
      </w:r>
      <w:r>
        <w:rPr>
          <w:rFonts w:hint="eastAsia"/>
          <w:b/>
          <w:bCs/>
        </w:rPr>
        <w:t>证书签章工具下载</w:t>
      </w:r>
    </w:p>
    <w:p>
      <w:pPr>
        <w:spacing w:before="32" w:after="32"/>
        <w:ind w:firstLine="420" w:firstLineChars="200"/>
        <w:jc w:val="left"/>
      </w:pPr>
      <w:r>
        <w:rPr>
          <w:rFonts w:hint="eastAsia"/>
        </w:rPr>
        <w:t>（1）打开苏州工业园区公共资源交易中心网站，点击“办事指引”→“</w:t>
      </w:r>
      <w:r>
        <w:rPr>
          <w:rFonts w:hint="eastAsia"/>
          <w:lang w:val="en-US" w:eastAsia="zh-CN"/>
        </w:rPr>
        <w:t>CA证书办理、激活及延期流程</w:t>
      </w:r>
      <w:r>
        <w:rPr>
          <w:rFonts w:hint="eastAsia"/>
        </w:rPr>
        <w:t>” →“软件下载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：新点文件签章工具”，如下图：</w:t>
      </w:r>
    </w:p>
    <w:p>
      <w:pPr>
        <w:spacing w:before="32" w:after="32"/>
        <w:ind w:firstLine="0"/>
        <w:jc w:val="center"/>
      </w:pPr>
      <w:r>
        <w:drawing>
          <wp:inline distT="0" distB="0" distL="114300" distR="114300">
            <wp:extent cx="5271770" cy="268859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2、C</w:t>
      </w:r>
      <w:r>
        <w:rPr>
          <w:b/>
          <w:bCs/>
        </w:rPr>
        <w:t>A</w:t>
      </w:r>
      <w:r>
        <w:rPr>
          <w:rFonts w:hint="eastAsia"/>
          <w:b/>
          <w:bCs/>
        </w:rPr>
        <w:t>证书签名（章）流程</w:t>
      </w:r>
    </w:p>
    <w:p>
      <w:pPr>
        <w:spacing w:before="32" w:after="32"/>
        <w:ind w:firstLine="420" w:firstLineChars="200"/>
        <w:jc w:val="left"/>
      </w:pPr>
      <w:r>
        <w:rPr>
          <w:rFonts w:hint="eastAsia"/>
        </w:rPr>
        <w:t>打开“新点文件签章工具”，如下图：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1209675" cy="156210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0"/>
        <w:jc w:val="center"/>
      </w:pPr>
      <w:r>
        <w:rPr>
          <w:rFonts w:hint="eastAsia"/>
        </w:rPr>
        <w:t>选择“新增”按钮，</w:t>
      </w:r>
    </w:p>
    <w:p>
      <w:pPr>
        <w:spacing w:before="32" w:after="32"/>
        <w:ind w:firstLine="420" w:firstLineChars="200"/>
        <w:jc w:val="left"/>
      </w:pPr>
      <w:r>
        <w:t>上传本地需要签章的 PDF 文件</w:t>
      </w:r>
      <w:r>
        <w:rPr>
          <w:rFonts w:hint="eastAsia"/>
        </w:rPr>
        <w:t>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5336540" cy="3223260"/>
            <wp:effectExtent l="0" t="0" r="16510" b="1524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0337" cy="3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0" w:firstLineChars="200"/>
        <w:jc w:val="left"/>
      </w:pPr>
      <w:r>
        <w:rPr>
          <w:rFonts w:hint="eastAsia"/>
        </w:rPr>
        <w:t>点击“签章”按钮，输入C</w:t>
      </w:r>
      <w:r>
        <w:t>A</w:t>
      </w:r>
      <w:r>
        <w:rPr>
          <w:rFonts w:hint="eastAsia"/>
        </w:rPr>
        <w:t>锁密码，点击“确定”按钮，即完成签章，如下图：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5382895" cy="2750820"/>
            <wp:effectExtent l="0" t="0" r="8255" b="1143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24" cy="276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420" w:firstLineChars="200"/>
        <w:jc w:val="left"/>
      </w:pPr>
      <w:r>
        <w:rPr>
          <w:rFonts w:hint="eastAsia"/>
        </w:rPr>
        <w:t>签章完成后，点击“导出”按钮，将签章后的文件保存至本机，如下图：</w:t>
      </w:r>
    </w:p>
    <w:p>
      <w:pPr>
        <w:spacing w:before="32" w:after="32"/>
        <w:ind w:firstLine="0"/>
        <w:jc w:val="center"/>
      </w:pPr>
      <w:r>
        <w:drawing>
          <wp:inline distT="0" distB="0" distL="0" distR="0">
            <wp:extent cx="5665470" cy="1733550"/>
            <wp:effectExtent l="0" t="0" r="1143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280" cy="173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after="32"/>
        <w:ind w:firstLine="0"/>
        <w:jc w:val="center"/>
      </w:pPr>
    </w:p>
    <w:p>
      <w:pPr>
        <w:spacing w:before="32" w:after="32"/>
        <w:ind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E4682"/>
    <w:multiLevelType w:val="multilevel"/>
    <w:tmpl w:val="16FE4682"/>
    <w:lvl w:ilvl="0" w:tentative="0">
      <w:start w:val="1"/>
      <w:numFmt w:val="decimal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color w:val="auto"/>
        <w:sz w:val="36"/>
      </w:rPr>
    </w:lvl>
    <w:lvl w:ilvl="1" w:tentative="0">
      <w:start w:val="1"/>
      <w:numFmt w:val="decimal"/>
      <w:isLgl/>
      <w:lvlText w:val="%1.%2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</w:rPr>
    </w:lvl>
    <w:lvl w:ilvl="2" w:tentative="0">
      <w:start w:val="1"/>
      <w:numFmt w:val="decimal"/>
      <w:lvlText w:val="%1.%2.%3"/>
      <w:lvlJc w:val="left"/>
      <w:pPr>
        <w:ind w:left="142" w:firstLine="0"/>
      </w:pPr>
      <w:rPr>
        <w:rFonts w:hint="default" w:ascii="Times New Roman" w:hAnsi="Times New Roman" w:eastAsia="楷体"/>
        <w:b/>
        <w:i w:val="0"/>
        <w:sz w:val="32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default" w:ascii="Times New Roman" w:hAnsi="Times New Roman" w:eastAsia="楷体"/>
        <w:b/>
        <w:i w:val="0"/>
        <w:sz w:val="28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decimal"/>
        <w:pStyle w:val="2"/>
        <w:lvlText w:val="第%1章"/>
        <w:lvlJc w:val="left"/>
        <w:pPr>
          <w:ind w:left="0" w:firstLine="0"/>
        </w:pPr>
        <w:rPr>
          <w:rFonts w:hint="default" w:ascii="Times New Roman" w:hAnsi="Times New Roman" w:eastAsia="黑体"/>
          <w:b/>
          <w:i w:val="0"/>
          <w:color w:val="auto"/>
          <w:sz w:val="36"/>
        </w:rPr>
      </w:lvl>
    </w:lvlOverride>
    <w:lvlOverride w:ilvl="1">
      <w:lvl w:ilvl="1" w:tentative="1">
        <w:start w:val="1"/>
        <w:numFmt w:val="decimal"/>
        <w:pStyle w:val="3"/>
        <w:isLgl/>
        <w:lvlText w:val="%1.%2"/>
        <w:lvlJc w:val="left"/>
        <w:pPr>
          <w:ind w:left="0" w:firstLine="0"/>
        </w:pPr>
        <w:rPr>
          <w:rFonts w:hint="default" w:ascii="Times New Roman" w:hAnsi="Times New Roman" w:eastAsia="黑体"/>
          <w:b/>
          <w:i w:val="0"/>
          <w:sz w:val="32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142" w:firstLine="0"/>
        </w:pPr>
        <w:rPr>
          <w:rFonts w:hint="default" w:ascii="Times New Roman" w:hAnsi="Times New Roman" w:eastAsia="楷体"/>
          <w:b/>
          <w:i w:val="0"/>
          <w:sz w:val="32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0" w:firstLine="0"/>
        </w:pPr>
        <w:rPr>
          <w:rFonts w:hint="default" w:ascii="Times New Roman" w:hAnsi="Times New Roman" w:eastAsia="黑体"/>
          <w:b/>
          <w:i w:val="0"/>
          <w:sz w:val="28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0" w:firstLine="0"/>
        </w:pPr>
        <w:rPr>
          <w:rFonts w:hint="default" w:ascii="Times New Roman" w:hAnsi="Times New Roman" w:eastAsia="楷体"/>
          <w:b/>
          <w:i w:val="0"/>
          <w:sz w:val="28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6507"/>
    <w:rsid w:val="516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Lines="10" w:afterLines="10" w:line="288" w:lineRule="auto"/>
      <w:ind w:firstLine="454"/>
      <w:jc w:val="both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黑体"/>
      <w:b/>
      <w:sz w:val="36"/>
      <w:szCs w:val="44"/>
    </w:rPr>
  </w:style>
  <w:style w:type="paragraph" w:styleId="3">
    <w:name w:val="heading 2"/>
    <w:basedOn w:val="2"/>
    <w:next w:val="1"/>
    <w:unhideWhenUsed/>
    <w:qFormat/>
    <w:uiPriority w:val="0"/>
    <w:pPr>
      <w:keepNext w:val="0"/>
      <w:keepLines w:val="0"/>
      <w:numPr>
        <w:ilvl w:val="1"/>
      </w:numPr>
      <w:tabs>
        <w:tab w:val="left" w:pos="600"/>
      </w:tabs>
      <w:spacing w:before="32" w:afterLines="0"/>
      <w:outlineLvl w:val="1"/>
    </w:pPr>
    <w:rPr>
      <w:rFonts w:ascii="宋体" w:hAnsi="宋体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2021-12-08T08:49:00Z</dcterms:created>
  <dc:creator>admin</dc:creator>
  <cp:lastModifiedBy>admin</cp:lastModifiedBy>
  <dcterms:modified xsi:type="dcterms:W3CDTF">2021-12-09T07:50:37Z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1EA35A1ECEC94562A2138DF0C3370F53</vt:lpwstr>
  </property>
</Properties>
</file>