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5D8A9E">
      <w:pPr>
        <w:ind w:firstLine="0" w:firstLineChars="0"/>
        <w:jc w:val="distribute"/>
        <w:rPr>
          <w:rFonts w:ascii="仿宋" w:hAnsi="仿宋" w:eastAsia="仿宋" w:cs="仿宋"/>
          <w:b/>
          <w:spacing w:val="-70"/>
          <w:sz w:val="72"/>
          <w:szCs w:val="72"/>
        </w:rPr>
      </w:pPr>
      <w:r>
        <w:rPr>
          <w:rFonts w:hint="eastAsia" w:ascii="仿宋" w:hAnsi="仿宋" w:eastAsia="仿宋" w:cs="仿宋"/>
          <w:b/>
          <w:spacing w:val="-70"/>
          <w:sz w:val="72"/>
          <w:szCs w:val="72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5436B3">
                              <w:pPr>
                                <w:spacing w:before="120" w:after="120"/>
                                <w:ind w:firstLine="420"/>
                                <w:rPr>
                                  <w:rFonts w:ascii="思源宋体 CN Light" w:hAnsi="思源宋体 CN Light" w:eastAsia="思源宋体 CN Light" w:cs="思源宋体 CN Light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525"/>
                            <a:ext cx="44557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DC8A38">
                              <w:pPr>
                                <w:ind w:firstLine="562"/>
                                <w:jc w:val="center"/>
                                <w:rPr>
                                  <w:rFonts w:ascii="仿宋" w:hAnsi="仿宋" w:eastAsia="仿宋" w:cs="仿宋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532A565C">
                              <w:pPr>
                                <w:ind w:firstLine="420"/>
                                <w:jc w:val="center"/>
                                <w:rPr>
                                  <w:rFonts w:ascii="思源宋体 CN ExtraLight" w:hAnsi="思源宋体 CN ExtraLight" w:eastAsia="思源宋体 CN ExtraLight" w:cs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Cs w:val="21"/>
                                </w:rPr>
                                <w:t>地址：张家港市杨舍镇江帆路8号（http://www.epoint.com.cn）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D24Dl0mAgAARg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A5436B3">
                        <w:pPr>
                          <w:spacing w:before="120" w:after="120"/>
                          <w:ind w:firstLine="420"/>
                          <w:rPr>
                            <w:rFonts w:ascii="思源宋体 CN Light" w:hAnsi="思源宋体 CN Light" w:eastAsia="思源宋体 CN Light" w:cs="思源宋体 CN Light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525;height:808355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fwxZNUAAAAFAQAADwAAAAAAAAABACAAAAAiAAAAZHJz&#10;L2Rvd25yZXYueG1sUEsBAhQAFAAAAAgAh07iQIS3Y1QHAgAADwQAAA4AAAAAAAAAAQAgAAAAJAEA&#10;AGRycy9lMm9Eb2MueG1sUEsFBgAAAAAGAAYAWQEAAJ0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DC8A38">
                        <w:pPr>
                          <w:ind w:firstLine="562"/>
                          <w:jc w:val="center"/>
                          <w:rPr>
                            <w:rFonts w:ascii="仿宋" w:hAnsi="仿宋" w:eastAsia="仿宋" w:cs="仿宋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532A565C">
                        <w:pPr>
                          <w:ind w:firstLine="420"/>
                          <w:jc w:val="center"/>
                          <w:rPr>
                            <w:rFonts w:ascii="思源宋体 CN ExtraLight" w:hAnsi="思源宋体 CN ExtraLight" w:eastAsia="思源宋体 CN ExtraLight" w:cs="思源宋体 CN Light"/>
                            <w:szCs w:val="21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Cs w:val="21"/>
                          </w:rPr>
                          <w:t>地址：张家港市杨舍镇江帆路8号（http://www.epoint.com.cn）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3D76DBE8">
      <w:pPr>
        <w:ind w:firstLine="420"/>
        <w:jc w:val="distribute"/>
        <w:rPr>
          <w:rFonts w:ascii="仿宋" w:hAnsi="仿宋" w:eastAsia="仿宋" w:cs="仿宋"/>
          <w:szCs w:val="21"/>
        </w:rPr>
      </w:pPr>
    </w:p>
    <w:p w14:paraId="562E7C85">
      <w:pPr>
        <w:ind w:firstLine="140"/>
        <w:jc w:val="distribute"/>
        <w:rPr>
          <w:rFonts w:ascii="仿宋" w:hAnsi="仿宋" w:eastAsia="仿宋" w:cs="仿宋"/>
          <w:spacing w:val="-70"/>
          <w:szCs w:val="21"/>
        </w:rPr>
      </w:pPr>
    </w:p>
    <w:p w14:paraId="6B419644"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sz w:val="52"/>
          <w:szCs w:val="52"/>
        </w:rPr>
      </w:pPr>
      <w:r>
        <w:rPr>
          <w:rFonts w:hint="eastAsia" w:ascii="仿宋" w:hAnsi="仿宋" w:eastAsia="仿宋" w:cs="仿宋"/>
          <w:b/>
          <w:sz w:val="52"/>
          <w:szCs w:val="52"/>
        </w:rPr>
        <w:t>苏州工业园区电子招投标平台</w:t>
      </w:r>
    </w:p>
    <w:p w14:paraId="0B5C94B0">
      <w:pPr>
        <w:spacing w:line="240" w:lineRule="auto"/>
        <w:ind w:firstLine="0" w:firstLineChars="0"/>
        <w:jc w:val="center"/>
        <w:rPr>
          <w:rFonts w:hint="eastAsia" w:ascii="仿宋" w:hAnsi="仿宋" w:eastAsia="仿宋" w:cs="仿宋"/>
          <w:b/>
          <w:sz w:val="52"/>
          <w:szCs w:val="52"/>
        </w:rPr>
      </w:pPr>
      <w:r>
        <w:rPr>
          <w:rFonts w:hint="eastAsia" w:ascii="仿宋" w:hAnsi="仿宋" w:eastAsia="仿宋" w:cs="仿宋"/>
          <w:b/>
          <w:sz w:val="52"/>
          <w:szCs w:val="52"/>
          <w:lang w:val="en-US" w:eastAsia="zh-CN"/>
        </w:rPr>
        <w:t>政府采购、</w:t>
      </w:r>
      <w:r>
        <w:rPr>
          <w:rFonts w:hint="eastAsia" w:ascii="仿宋" w:hAnsi="仿宋" w:eastAsia="仿宋" w:cs="仿宋"/>
          <w:b/>
          <w:sz w:val="52"/>
          <w:szCs w:val="52"/>
        </w:rPr>
        <w:t>国企采购</w:t>
      </w:r>
    </w:p>
    <w:p w14:paraId="5CCA54EB">
      <w:pPr>
        <w:spacing w:line="240" w:lineRule="auto"/>
        <w:ind w:firstLine="0" w:firstLineChars="0"/>
        <w:jc w:val="center"/>
        <w:rPr>
          <w:rFonts w:hint="default" w:ascii="仿宋" w:hAnsi="仿宋" w:eastAsia="仿宋" w:cs="仿宋"/>
          <w:b/>
          <w:sz w:val="52"/>
          <w:szCs w:val="52"/>
          <w:lang w:val="en-US" w:eastAsia="zh-CN"/>
        </w:rPr>
      </w:pPr>
      <w:r>
        <w:rPr>
          <w:rFonts w:hint="eastAsia" w:ascii="仿宋" w:hAnsi="仿宋" w:eastAsia="仿宋" w:cs="仿宋"/>
          <w:b/>
          <w:sz w:val="52"/>
          <w:szCs w:val="52"/>
          <w:lang w:val="en-US" w:eastAsia="zh-CN"/>
        </w:rPr>
        <w:t>及集体企业采购</w:t>
      </w:r>
    </w:p>
    <w:p w14:paraId="346E6CF4">
      <w:pPr>
        <w:spacing w:line="240" w:lineRule="auto"/>
        <w:ind w:firstLine="0" w:firstLineChars="0"/>
        <w:jc w:val="center"/>
        <w:rPr>
          <w:rFonts w:hint="eastAsia" w:ascii="仿宋" w:hAnsi="仿宋" w:eastAsia="仿宋" w:cs="仿宋"/>
          <w:b/>
          <w:sz w:val="52"/>
          <w:szCs w:val="52"/>
        </w:rPr>
      </w:pPr>
      <w:r>
        <w:rPr>
          <w:rFonts w:hint="eastAsia" w:ascii="仿宋" w:hAnsi="仿宋" w:eastAsia="仿宋" w:cs="仿宋"/>
          <w:b/>
          <w:sz w:val="52"/>
          <w:szCs w:val="52"/>
        </w:rPr>
        <w:t>操作手册</w:t>
      </w:r>
    </w:p>
    <w:p w14:paraId="4CDAF227">
      <w:pPr>
        <w:pStyle w:val="2"/>
        <w:ind w:left="0" w:leftChars="0" w:firstLine="0" w:firstLineChars="0"/>
        <w:jc w:val="center"/>
        <w:rPr>
          <w:rFonts w:hint="eastAsia" w:eastAsia="仿宋"/>
          <w:lang w:val="en-US" w:eastAsia="zh-CN"/>
        </w:rPr>
      </w:pPr>
      <w:r>
        <w:rPr>
          <w:rFonts w:hint="eastAsia" w:ascii="仿宋" w:hAnsi="仿宋" w:eastAsia="仿宋" w:cs="仿宋"/>
          <w:b/>
          <w:sz w:val="52"/>
          <w:szCs w:val="52"/>
          <w:lang w:val="en-US" w:eastAsia="zh-CN"/>
        </w:rPr>
        <w:t>采购人</w:t>
      </w:r>
    </w:p>
    <w:p w14:paraId="1B083C1E">
      <w:pPr>
        <w:pageBreakBefore/>
        <w:ind w:firstLine="0" w:firstLineChars="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版 本 历 史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70"/>
        <w:gridCol w:w="3169"/>
      </w:tblGrid>
      <w:tr w14:paraId="163E4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CD8C2"/>
            <w:vAlign w:val="center"/>
          </w:tcPr>
          <w:p w14:paraId="5D39562E">
            <w:pPr>
              <w:ind w:firstLine="0" w:firstLineChars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版本/状态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CD8C2"/>
            <w:vAlign w:val="center"/>
          </w:tcPr>
          <w:p w14:paraId="12EDE1B2">
            <w:pPr>
              <w:ind w:firstLine="0" w:firstLineChars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作者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CD8C2"/>
            <w:vAlign w:val="center"/>
          </w:tcPr>
          <w:p w14:paraId="615A8308">
            <w:pPr>
              <w:ind w:firstLine="0" w:firstLineChars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参与者</w:t>
            </w:r>
          </w:p>
        </w:tc>
        <w:tc>
          <w:tcPr>
            <w:tcW w:w="2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CD8C2"/>
            <w:vAlign w:val="center"/>
          </w:tcPr>
          <w:p w14:paraId="094439FB">
            <w:pPr>
              <w:ind w:firstLine="0" w:firstLineChars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编写日期</w:t>
            </w:r>
          </w:p>
        </w:tc>
        <w:tc>
          <w:tcPr>
            <w:tcW w:w="3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CD8C2"/>
            <w:vAlign w:val="center"/>
          </w:tcPr>
          <w:p w14:paraId="380E65B6">
            <w:pPr>
              <w:ind w:firstLine="0" w:firstLineChars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备注</w:t>
            </w:r>
          </w:p>
        </w:tc>
      </w:tr>
      <w:tr w14:paraId="49747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B1B466">
            <w:pPr>
              <w:ind w:firstLine="0" w:firstLineChars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V1.0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DA62C">
            <w:pPr>
              <w:ind w:firstLine="0" w:firstLineChars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顾梦娇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9C90D">
            <w:pPr>
              <w:ind w:firstLine="0" w:firstLineChars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2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5EEBCC">
            <w:pPr>
              <w:ind w:firstLine="0" w:firstLineChars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2020.09.07</w:t>
            </w:r>
          </w:p>
        </w:tc>
        <w:tc>
          <w:tcPr>
            <w:tcW w:w="3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109A3D">
            <w:pPr>
              <w:ind w:firstLine="0" w:firstLineChars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拟稿</w:t>
            </w:r>
          </w:p>
        </w:tc>
      </w:tr>
      <w:tr w14:paraId="01AB6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0D281">
            <w:pPr>
              <w:ind w:firstLine="0" w:firstLineChars="0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V1.1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CE52B">
            <w:pPr>
              <w:ind w:firstLine="0" w:firstLineChars="0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时强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400119">
            <w:pPr>
              <w:ind w:firstLine="0" w:firstLineChars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2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4DB8C">
            <w:pPr>
              <w:ind w:firstLine="0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2025.02.19</w:t>
            </w:r>
          </w:p>
        </w:tc>
        <w:tc>
          <w:tcPr>
            <w:tcW w:w="3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0B33A">
            <w:pPr>
              <w:ind w:firstLine="0" w:firstLineChars="0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修改部分更新点</w:t>
            </w:r>
          </w:p>
        </w:tc>
      </w:tr>
    </w:tbl>
    <w:p w14:paraId="5682187B">
      <w:pPr>
        <w:ind w:firstLine="0" w:firstLineChars="0"/>
        <w:rPr>
          <w:rFonts w:ascii="仿宋" w:hAnsi="仿宋" w:eastAsia="仿宋" w:cs="仿宋"/>
        </w:rPr>
      </w:pPr>
    </w:p>
    <w:p w14:paraId="017A3FF9">
      <w:pPr>
        <w:pStyle w:val="2"/>
        <w:ind w:firstLine="420"/>
        <w:rPr>
          <w:rFonts w:ascii="仿宋" w:hAnsi="仿宋" w:eastAsia="仿宋" w:cs="仿宋"/>
        </w:rPr>
      </w:pPr>
    </w:p>
    <w:p w14:paraId="74549987">
      <w:pPr>
        <w:pStyle w:val="2"/>
        <w:ind w:firstLine="420"/>
        <w:rPr>
          <w:rFonts w:ascii="仿宋" w:hAnsi="仿宋" w:eastAsia="仿宋" w:cs="仿宋"/>
        </w:rPr>
      </w:pPr>
    </w:p>
    <w:p w14:paraId="67F42F61">
      <w:pPr>
        <w:pStyle w:val="2"/>
        <w:ind w:firstLine="420"/>
        <w:rPr>
          <w:rFonts w:ascii="仿宋" w:hAnsi="仿宋" w:eastAsia="仿宋" w:cs="仿宋"/>
        </w:rPr>
      </w:pPr>
    </w:p>
    <w:p w14:paraId="21464BAB">
      <w:pPr>
        <w:pStyle w:val="2"/>
        <w:ind w:firstLine="420"/>
        <w:rPr>
          <w:rFonts w:ascii="仿宋" w:hAnsi="仿宋" w:eastAsia="仿宋" w:cs="仿宋"/>
        </w:rPr>
      </w:pPr>
    </w:p>
    <w:p w14:paraId="417F62CC">
      <w:pPr>
        <w:pStyle w:val="2"/>
        <w:ind w:firstLine="420"/>
        <w:rPr>
          <w:rFonts w:ascii="仿宋" w:hAnsi="仿宋" w:eastAsia="仿宋" w:cs="仿宋"/>
        </w:rPr>
      </w:pPr>
    </w:p>
    <w:p w14:paraId="599B3FD2">
      <w:pPr>
        <w:pStyle w:val="2"/>
        <w:ind w:firstLine="420"/>
        <w:rPr>
          <w:rFonts w:ascii="仿宋" w:hAnsi="仿宋" w:eastAsia="仿宋" w:cs="仿宋"/>
        </w:rPr>
      </w:pPr>
    </w:p>
    <w:p w14:paraId="15B11B53">
      <w:pPr>
        <w:pStyle w:val="2"/>
        <w:ind w:firstLine="420"/>
        <w:rPr>
          <w:rFonts w:ascii="仿宋" w:hAnsi="仿宋" w:eastAsia="仿宋" w:cs="仿宋"/>
        </w:rPr>
      </w:pPr>
    </w:p>
    <w:p w14:paraId="14D6D0F4">
      <w:pPr>
        <w:pStyle w:val="2"/>
        <w:ind w:firstLine="420"/>
        <w:rPr>
          <w:rFonts w:ascii="仿宋" w:hAnsi="仿宋" w:eastAsia="仿宋" w:cs="仿宋"/>
        </w:rPr>
      </w:pPr>
    </w:p>
    <w:p w14:paraId="5E65C723">
      <w:pPr>
        <w:pStyle w:val="2"/>
        <w:ind w:firstLine="420"/>
        <w:rPr>
          <w:rFonts w:ascii="仿宋" w:hAnsi="仿宋" w:eastAsia="仿宋" w:cs="仿宋"/>
        </w:rPr>
      </w:pPr>
    </w:p>
    <w:p w14:paraId="632D5151">
      <w:pPr>
        <w:pStyle w:val="2"/>
        <w:ind w:firstLine="420"/>
        <w:rPr>
          <w:rFonts w:ascii="仿宋" w:hAnsi="仿宋" w:eastAsia="仿宋" w:cs="仿宋"/>
        </w:rPr>
      </w:pPr>
    </w:p>
    <w:p w14:paraId="36432CB5">
      <w:pPr>
        <w:pStyle w:val="2"/>
        <w:ind w:firstLine="420"/>
        <w:rPr>
          <w:rFonts w:ascii="仿宋" w:hAnsi="仿宋" w:eastAsia="仿宋" w:cs="仿宋"/>
        </w:rPr>
      </w:pPr>
    </w:p>
    <w:p w14:paraId="6ED34F0B">
      <w:pPr>
        <w:pStyle w:val="2"/>
        <w:ind w:firstLine="420"/>
        <w:rPr>
          <w:rFonts w:ascii="仿宋" w:hAnsi="仿宋" w:eastAsia="仿宋" w:cs="仿宋"/>
        </w:rPr>
      </w:pPr>
    </w:p>
    <w:p w14:paraId="438ED77C">
      <w:pPr>
        <w:pStyle w:val="2"/>
        <w:ind w:firstLine="420"/>
        <w:rPr>
          <w:rFonts w:ascii="仿宋" w:hAnsi="仿宋" w:eastAsia="仿宋" w:cs="仿宋"/>
        </w:rPr>
      </w:pPr>
    </w:p>
    <w:p w14:paraId="5C049BA8">
      <w:pPr>
        <w:pStyle w:val="2"/>
        <w:ind w:firstLine="420"/>
        <w:rPr>
          <w:rFonts w:ascii="仿宋" w:hAnsi="仿宋" w:eastAsia="仿宋" w:cs="仿宋"/>
        </w:rPr>
      </w:pPr>
    </w:p>
    <w:p w14:paraId="269BC0D9">
      <w:pPr>
        <w:pStyle w:val="2"/>
        <w:ind w:firstLine="420"/>
        <w:rPr>
          <w:rFonts w:ascii="仿宋" w:hAnsi="仿宋" w:eastAsia="仿宋" w:cs="仿宋"/>
        </w:rPr>
      </w:pPr>
    </w:p>
    <w:p w14:paraId="0F30CF7B">
      <w:pPr>
        <w:pStyle w:val="2"/>
        <w:ind w:firstLine="420"/>
        <w:rPr>
          <w:rFonts w:ascii="仿宋" w:hAnsi="仿宋" w:eastAsia="仿宋" w:cs="仿宋"/>
        </w:rPr>
      </w:pPr>
    </w:p>
    <w:p w14:paraId="554EFE58">
      <w:pPr>
        <w:pStyle w:val="2"/>
        <w:ind w:firstLine="420"/>
        <w:rPr>
          <w:rFonts w:ascii="仿宋" w:hAnsi="仿宋" w:eastAsia="仿宋" w:cs="仿宋"/>
        </w:rPr>
      </w:pPr>
    </w:p>
    <w:p w14:paraId="5C55A3CD">
      <w:pPr>
        <w:pStyle w:val="2"/>
        <w:ind w:firstLine="420"/>
        <w:rPr>
          <w:rFonts w:ascii="仿宋" w:hAnsi="仿宋" w:eastAsia="仿宋" w:cs="仿宋"/>
        </w:rPr>
      </w:pPr>
    </w:p>
    <w:p w14:paraId="432621DC">
      <w:pPr>
        <w:pStyle w:val="2"/>
        <w:ind w:firstLine="420"/>
        <w:rPr>
          <w:rFonts w:ascii="仿宋" w:hAnsi="仿宋" w:eastAsia="仿宋" w:cs="仿宋"/>
        </w:rPr>
      </w:pPr>
    </w:p>
    <w:p w14:paraId="4461B21A">
      <w:pPr>
        <w:pStyle w:val="2"/>
        <w:ind w:firstLine="420"/>
        <w:rPr>
          <w:rFonts w:ascii="仿宋" w:hAnsi="仿宋" w:eastAsia="仿宋" w:cs="仿宋"/>
        </w:rPr>
      </w:pPr>
    </w:p>
    <w:p w14:paraId="046B2955">
      <w:pPr>
        <w:pStyle w:val="2"/>
        <w:ind w:firstLine="420"/>
        <w:rPr>
          <w:rFonts w:ascii="仿宋" w:hAnsi="仿宋" w:eastAsia="仿宋" w:cs="仿宋"/>
        </w:rPr>
      </w:pPr>
    </w:p>
    <w:p w14:paraId="3BF18C57">
      <w:pPr>
        <w:pStyle w:val="2"/>
        <w:ind w:firstLine="420"/>
        <w:rPr>
          <w:rFonts w:ascii="仿宋" w:hAnsi="仿宋" w:eastAsia="仿宋" w:cs="仿宋"/>
        </w:rPr>
      </w:pPr>
    </w:p>
    <w:p w14:paraId="6F8FEBA9">
      <w:pPr>
        <w:pStyle w:val="2"/>
        <w:ind w:firstLine="420"/>
        <w:rPr>
          <w:rFonts w:ascii="仿宋" w:hAnsi="仿宋" w:eastAsia="仿宋" w:cs="仿宋"/>
        </w:rPr>
      </w:pPr>
    </w:p>
    <w:p w14:paraId="65F485C1">
      <w:pPr>
        <w:pStyle w:val="2"/>
        <w:ind w:firstLine="420"/>
        <w:rPr>
          <w:rFonts w:ascii="仿宋" w:hAnsi="仿宋" w:eastAsia="仿宋" w:cs="仿宋"/>
        </w:rPr>
      </w:pPr>
    </w:p>
    <w:p w14:paraId="28B7293C">
      <w:pPr>
        <w:ind w:firstLine="0" w:firstLineChars="0"/>
        <w:jc w:val="center"/>
        <w:rPr>
          <w:rFonts w:ascii="仿宋" w:hAnsi="仿宋" w:eastAsia="仿宋" w:cs="仿宋"/>
          <w:b/>
          <w:spacing w:val="198"/>
          <w:kern w:val="20"/>
          <w:sz w:val="32"/>
          <w:szCs w:val="32"/>
        </w:rPr>
      </w:pPr>
    </w:p>
    <w:p w14:paraId="75CE96B7">
      <w:pPr>
        <w:ind w:firstLine="0" w:firstLineChars="0"/>
        <w:jc w:val="center"/>
        <w:rPr>
          <w:rFonts w:ascii="仿宋" w:hAnsi="仿宋" w:eastAsia="仿宋" w:cs="仿宋"/>
          <w:b/>
          <w:spacing w:val="198"/>
          <w:kern w:val="20"/>
          <w:sz w:val="32"/>
          <w:szCs w:val="32"/>
        </w:rPr>
      </w:pPr>
      <w:r>
        <w:rPr>
          <w:rFonts w:hint="eastAsia" w:ascii="仿宋" w:hAnsi="仿宋" w:eastAsia="仿宋" w:cs="仿宋"/>
          <w:b/>
          <w:spacing w:val="198"/>
          <w:kern w:val="20"/>
          <w:sz w:val="32"/>
          <w:szCs w:val="32"/>
        </w:rPr>
        <w:t>目录</w:t>
      </w:r>
    </w:p>
    <w:p w14:paraId="6C2FE484">
      <w:pPr>
        <w:pStyle w:val="12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TOC \o "1-3" \h \z \u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_Toc9914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宋体" w:cs="宋体"/>
          <w:bCs/>
          <w:szCs w:val="32"/>
          <w:lang w:val="en-US"/>
        </w:rPr>
        <w:t xml:space="preserve">一、 </w:t>
      </w:r>
      <w:r>
        <w:rPr>
          <w:rFonts w:hint="eastAsia" w:ascii="仿宋" w:hAnsi="仿宋" w:eastAsia="仿宋" w:cs="仿宋"/>
        </w:rPr>
        <w:t>系统前期准备</w:t>
      </w:r>
      <w:r>
        <w:tab/>
      </w:r>
      <w:r>
        <w:fldChar w:fldCharType="begin"/>
      </w:r>
      <w:r>
        <w:instrText xml:space="preserve"> PAGEREF _Toc9914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7A962815">
      <w:pPr>
        <w:pStyle w:val="13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_Toc25223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1.1、 </w:t>
      </w:r>
      <w:r>
        <w:rPr>
          <w:rFonts w:hint="eastAsia" w:ascii="仿宋" w:hAnsi="仿宋" w:eastAsia="仿宋" w:cs="仿宋"/>
        </w:rPr>
        <w:t>驱动安装说明</w:t>
      </w:r>
      <w:r>
        <w:tab/>
      </w:r>
      <w:r>
        <w:fldChar w:fldCharType="begin"/>
      </w:r>
      <w:r>
        <w:instrText xml:space="preserve"> PAGEREF _Toc25223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7F678DF1">
      <w:pPr>
        <w:pStyle w:val="8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_Toc7797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思源宋体 CN ExtraLight" w:cs="思源宋体 CN ExtraLight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1.1.1、 </w:t>
      </w:r>
      <w:r>
        <w:rPr>
          <w:rFonts w:hint="eastAsia" w:ascii="仿宋" w:hAnsi="仿宋" w:eastAsia="仿宋" w:cs="仿宋"/>
        </w:rPr>
        <w:t>安装驱动程序</w:t>
      </w:r>
      <w:r>
        <w:tab/>
      </w:r>
      <w:r>
        <w:fldChar w:fldCharType="begin"/>
      </w:r>
      <w:r>
        <w:instrText xml:space="preserve"> PAGEREF _Toc7797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070C8BEA">
      <w:pPr>
        <w:pStyle w:val="13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_Toc23135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1.2、 </w:t>
      </w:r>
      <w:r>
        <w:rPr>
          <w:rFonts w:hint="eastAsia" w:ascii="仿宋" w:hAnsi="仿宋" w:eastAsia="仿宋" w:cs="仿宋"/>
        </w:rPr>
        <w:t>检测工具</w:t>
      </w:r>
      <w:r>
        <w:tab/>
      </w:r>
      <w:r>
        <w:fldChar w:fldCharType="begin"/>
      </w:r>
      <w:r>
        <w:instrText xml:space="preserve"> PAGEREF _Toc23135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1AEB249E">
      <w:pPr>
        <w:pStyle w:val="8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_Toc24176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思源宋体 CN ExtraLight" w:cs="思源宋体 CN ExtraLight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1.2.1、 </w:t>
      </w:r>
      <w:r>
        <w:rPr>
          <w:rFonts w:hint="eastAsia" w:ascii="仿宋" w:hAnsi="仿宋" w:eastAsia="仿宋" w:cs="仿宋"/>
        </w:rPr>
        <w:t>启动检测工具</w:t>
      </w:r>
      <w:r>
        <w:tab/>
      </w:r>
      <w:r>
        <w:fldChar w:fldCharType="begin"/>
      </w:r>
      <w:r>
        <w:instrText xml:space="preserve"> PAGEREF _Toc24176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2ECDFE00">
      <w:pPr>
        <w:pStyle w:val="8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_Toc22011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思源宋体 CN ExtraLight" w:cs="思源宋体 CN ExtraLight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1.2.2、 </w:t>
      </w:r>
      <w:r>
        <w:rPr>
          <w:rFonts w:hint="eastAsia" w:ascii="仿宋" w:hAnsi="仿宋" w:eastAsia="仿宋" w:cs="仿宋"/>
        </w:rPr>
        <w:t>系统检测</w:t>
      </w:r>
      <w:r>
        <w:tab/>
      </w:r>
      <w:r>
        <w:fldChar w:fldCharType="begin"/>
      </w:r>
      <w:r>
        <w:instrText xml:space="preserve"> PAGEREF _Toc22011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014A27A5">
      <w:pPr>
        <w:pStyle w:val="8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_Toc8852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思源宋体 CN ExtraLight" w:cs="思源宋体 CN ExtraLight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1.2.3、 </w:t>
      </w:r>
      <w:r>
        <w:rPr>
          <w:rFonts w:hint="eastAsia" w:ascii="仿宋" w:hAnsi="仿宋" w:eastAsia="仿宋" w:cs="仿宋"/>
        </w:rPr>
        <w:t>控件检测</w:t>
      </w:r>
      <w:r>
        <w:tab/>
      </w:r>
      <w:r>
        <w:fldChar w:fldCharType="begin"/>
      </w:r>
      <w:r>
        <w:instrText xml:space="preserve"> PAGEREF _Toc8852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7DD3CDB1">
      <w:pPr>
        <w:pStyle w:val="8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_Toc10189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思源宋体 CN ExtraLight" w:cs="思源宋体 CN ExtraLight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1.2.4、 </w:t>
      </w:r>
      <w:r>
        <w:rPr>
          <w:rFonts w:hint="eastAsia" w:ascii="仿宋" w:hAnsi="仿宋" w:eastAsia="仿宋" w:cs="仿宋"/>
        </w:rPr>
        <w:t>证书检测</w:t>
      </w:r>
      <w:r>
        <w:tab/>
      </w:r>
      <w:r>
        <w:fldChar w:fldCharType="begin"/>
      </w:r>
      <w:r>
        <w:instrText xml:space="preserve"> PAGEREF _Toc10189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15669DBF">
      <w:pPr>
        <w:pStyle w:val="8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_Toc2312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思源宋体 CN ExtraLight" w:cs="思源宋体 CN ExtraLight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1.2.5、 </w:t>
      </w:r>
      <w:r>
        <w:rPr>
          <w:rFonts w:hint="eastAsia" w:ascii="仿宋" w:hAnsi="仿宋" w:eastAsia="仿宋" w:cs="仿宋"/>
        </w:rPr>
        <w:t>签章检测</w:t>
      </w:r>
      <w:r>
        <w:tab/>
      </w:r>
      <w:r>
        <w:fldChar w:fldCharType="begin"/>
      </w:r>
      <w:r>
        <w:instrText xml:space="preserve"> PAGEREF _Toc2312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48179EA8">
      <w:pPr>
        <w:pStyle w:val="13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_Toc15575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1.3、 </w:t>
      </w:r>
      <w:r>
        <w:rPr>
          <w:rFonts w:hint="eastAsia" w:ascii="仿宋" w:hAnsi="仿宋" w:eastAsia="仿宋" w:cs="仿宋"/>
        </w:rPr>
        <w:t>浏览器配置</w:t>
      </w:r>
      <w:r>
        <w:tab/>
      </w:r>
      <w:r>
        <w:fldChar w:fldCharType="begin"/>
      </w:r>
      <w:r>
        <w:instrText xml:space="preserve"> PAGEREF _Toc15575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6C0C589D">
      <w:pPr>
        <w:pStyle w:val="8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_Toc23636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思源宋体 CN ExtraLight" w:cs="思源宋体 CN ExtraLight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1.3.1、 </w:t>
      </w:r>
      <w:r>
        <w:rPr>
          <w:rFonts w:hint="eastAsia" w:ascii="仿宋" w:hAnsi="仿宋" w:eastAsia="仿宋" w:cs="仿宋"/>
        </w:rPr>
        <w:t>Internet选项</w:t>
      </w:r>
      <w:r>
        <w:tab/>
      </w:r>
      <w:r>
        <w:fldChar w:fldCharType="begin"/>
      </w:r>
      <w:r>
        <w:instrText xml:space="preserve"> PAGEREF _Toc23636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24542E0D">
      <w:pPr>
        <w:pStyle w:val="8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_Toc18637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思源宋体 CN ExtraLight" w:cs="思源宋体 CN ExtraLight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1.3.2、 </w:t>
      </w:r>
      <w:r>
        <w:rPr>
          <w:rFonts w:hint="eastAsia" w:ascii="仿宋" w:hAnsi="仿宋" w:eastAsia="仿宋" w:cs="仿宋"/>
        </w:rPr>
        <w:t>关闭拦截工具</w:t>
      </w:r>
      <w:r>
        <w:tab/>
      </w:r>
      <w:r>
        <w:fldChar w:fldCharType="begin"/>
      </w:r>
      <w:r>
        <w:instrText xml:space="preserve"> PAGEREF _Toc18637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501CBB42">
      <w:pPr>
        <w:pStyle w:val="12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_Toc28551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宋体" w:cs="宋体"/>
          <w:bCs/>
          <w:szCs w:val="32"/>
          <w:lang w:val="en-US"/>
        </w:rPr>
        <w:t xml:space="preserve">二、 </w:t>
      </w:r>
      <w:r>
        <w:rPr>
          <w:rFonts w:hint="eastAsia" w:ascii="仿宋" w:hAnsi="仿宋" w:eastAsia="仿宋" w:cs="仿宋"/>
          <w:lang w:val="en-US" w:eastAsia="zh-CN"/>
        </w:rPr>
        <w:t>政府采购、国企采购及集体企业</w:t>
      </w:r>
      <w:r>
        <w:rPr>
          <w:rFonts w:hint="eastAsia" w:ascii="仿宋" w:hAnsi="仿宋" w:eastAsia="仿宋" w:cs="仿宋"/>
        </w:rPr>
        <w:t>采购人</w:t>
      </w:r>
      <w:r>
        <w:rPr>
          <w:rFonts w:hint="eastAsia" w:ascii="仿宋" w:hAnsi="仿宋" w:eastAsia="仿宋" w:cs="仿宋"/>
          <w:lang w:val="en-US" w:eastAsia="zh-CN"/>
        </w:rPr>
        <w:t>审核</w:t>
      </w:r>
      <w:r>
        <w:rPr>
          <w:rFonts w:hint="eastAsia" w:ascii="仿宋" w:hAnsi="仿宋" w:eastAsia="仿宋" w:cs="仿宋"/>
        </w:rPr>
        <w:t>操作流程</w:t>
      </w:r>
      <w:r>
        <w:tab/>
      </w:r>
      <w:r>
        <w:fldChar w:fldCharType="begin"/>
      </w:r>
      <w:r>
        <w:instrText xml:space="preserve"> PAGEREF _Toc28551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2BDA9CA3">
      <w:pPr>
        <w:pStyle w:val="13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_Toc4123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2.1、 </w:t>
      </w:r>
      <w:r>
        <w:rPr>
          <w:rFonts w:hint="eastAsia" w:ascii="仿宋" w:hAnsi="仿宋" w:eastAsia="仿宋" w:cs="仿宋"/>
        </w:rPr>
        <w:t>系统登录</w:t>
      </w:r>
      <w:r>
        <w:tab/>
      </w:r>
      <w:r>
        <w:fldChar w:fldCharType="begin"/>
      </w:r>
      <w:r>
        <w:instrText xml:space="preserve"> PAGEREF _Toc4123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60F7F55A">
      <w:pPr>
        <w:pStyle w:val="13"/>
        <w:tabs>
          <w:tab w:val="right" w:leader="dot" w:pos="8312"/>
        </w:tabs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\l _Toc9352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2.2、 </w:t>
      </w:r>
      <w:r>
        <w:rPr>
          <w:rFonts w:hint="eastAsia" w:ascii="仿宋" w:hAnsi="仿宋" w:eastAsia="仿宋" w:cs="仿宋"/>
        </w:rPr>
        <w:t>项目</w:t>
      </w:r>
      <w:r>
        <w:rPr>
          <w:rFonts w:hint="eastAsia" w:ascii="仿宋" w:hAnsi="仿宋" w:eastAsia="仿宋" w:cs="仿宋"/>
          <w:lang w:val="en-US" w:eastAsia="zh-CN"/>
        </w:rPr>
        <w:t>过程审核</w:t>
      </w:r>
      <w:r>
        <w:tab/>
      </w:r>
      <w:r>
        <w:fldChar w:fldCharType="begin"/>
      </w:r>
      <w:r>
        <w:instrText xml:space="preserve"> PAGEREF _Toc9352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仿宋" w:hAnsi="仿宋" w:eastAsia="仿宋" w:cs="仿宋"/>
        </w:rPr>
        <w:fldChar w:fldCharType="end"/>
      </w:r>
    </w:p>
    <w:p w14:paraId="5F9C3BF6">
      <w:pPr>
        <w:ind w:firstLine="42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fldChar w:fldCharType="end"/>
      </w:r>
    </w:p>
    <w:p w14:paraId="53EBB640">
      <w:pPr>
        <w:pStyle w:val="2"/>
        <w:ind w:firstLine="420"/>
        <w:rPr>
          <w:rFonts w:ascii="仿宋" w:hAnsi="仿宋" w:eastAsia="仿宋" w:cs="仿宋"/>
        </w:rPr>
      </w:pPr>
    </w:p>
    <w:p w14:paraId="01FC16A6">
      <w:pPr>
        <w:pStyle w:val="2"/>
        <w:ind w:firstLine="420"/>
        <w:rPr>
          <w:rFonts w:ascii="仿宋" w:hAnsi="仿宋" w:eastAsia="仿宋" w:cs="仿宋"/>
        </w:rPr>
      </w:pPr>
    </w:p>
    <w:p w14:paraId="63F96DC4">
      <w:pPr>
        <w:pStyle w:val="2"/>
        <w:ind w:firstLine="420"/>
        <w:rPr>
          <w:rFonts w:ascii="仿宋" w:hAnsi="仿宋" w:eastAsia="仿宋" w:cs="仿宋"/>
        </w:rPr>
      </w:pPr>
    </w:p>
    <w:p w14:paraId="76C1F3E0">
      <w:pPr>
        <w:pStyle w:val="2"/>
        <w:ind w:firstLine="420"/>
        <w:rPr>
          <w:rFonts w:ascii="仿宋" w:hAnsi="仿宋" w:eastAsia="仿宋" w:cs="仿宋"/>
        </w:rPr>
      </w:pPr>
    </w:p>
    <w:p w14:paraId="4C652B9B">
      <w:pPr>
        <w:pStyle w:val="2"/>
        <w:ind w:firstLine="420"/>
        <w:rPr>
          <w:rFonts w:ascii="仿宋" w:hAnsi="仿宋" w:eastAsia="仿宋" w:cs="仿宋"/>
        </w:rPr>
      </w:pPr>
    </w:p>
    <w:p w14:paraId="7422B1EE">
      <w:pPr>
        <w:pStyle w:val="2"/>
        <w:ind w:firstLine="420"/>
        <w:rPr>
          <w:rFonts w:ascii="仿宋" w:hAnsi="仿宋" w:eastAsia="仿宋" w:cs="仿宋"/>
        </w:rPr>
      </w:pPr>
    </w:p>
    <w:p w14:paraId="58675D59">
      <w:pPr>
        <w:pStyle w:val="3"/>
        <w:numPr>
          <w:ilvl w:val="0"/>
          <w:numId w:val="0"/>
        </w:numPr>
        <w:rPr>
          <w:rFonts w:ascii="仿宋" w:hAnsi="仿宋" w:eastAsia="仿宋" w:cs="仿宋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567" w:footer="113" w:gutter="0"/>
          <w:cols w:space="425" w:num="1"/>
          <w:titlePg/>
          <w:docGrid w:type="lines" w:linePitch="312" w:charSpace="0"/>
        </w:sectPr>
      </w:pPr>
      <w:bookmarkStart w:id="0" w:name="_Toc24650"/>
      <w:bookmarkStart w:id="1" w:name="_Toc475978914"/>
      <w:bookmarkStart w:id="2" w:name="_Toc4961"/>
      <w:bookmarkStart w:id="3" w:name="_Toc7810"/>
      <w:bookmarkStart w:id="4" w:name="_Toc3474"/>
      <w:bookmarkStart w:id="5" w:name="_Toc21883"/>
    </w:p>
    <w:bookmarkEnd w:id="0"/>
    <w:bookmarkEnd w:id="1"/>
    <w:bookmarkEnd w:id="2"/>
    <w:bookmarkEnd w:id="3"/>
    <w:bookmarkEnd w:id="4"/>
    <w:bookmarkEnd w:id="5"/>
    <w:p w14:paraId="115155F7">
      <w:pPr>
        <w:pStyle w:val="3"/>
        <w:rPr>
          <w:rFonts w:ascii="仿宋" w:hAnsi="仿宋" w:eastAsia="仿宋" w:cs="仿宋"/>
        </w:rPr>
      </w:pPr>
      <w:bookmarkStart w:id="6" w:name="_Toc28551"/>
      <w:r>
        <w:rPr>
          <w:rFonts w:hint="eastAsia" w:ascii="仿宋" w:hAnsi="仿宋" w:eastAsia="仿宋" w:cs="仿宋"/>
          <w:lang w:val="en-US" w:eastAsia="zh-CN"/>
        </w:rPr>
        <w:t>政府采购、国企采购及集体企业</w:t>
      </w:r>
      <w:r>
        <w:rPr>
          <w:rFonts w:hint="eastAsia" w:ascii="仿宋" w:hAnsi="仿宋" w:eastAsia="仿宋" w:cs="仿宋"/>
        </w:rPr>
        <w:t>采购人</w:t>
      </w:r>
      <w:r>
        <w:rPr>
          <w:rFonts w:hint="eastAsia" w:ascii="仿宋" w:hAnsi="仿宋" w:eastAsia="仿宋" w:cs="仿宋"/>
          <w:lang w:val="en-US" w:eastAsia="zh-CN"/>
        </w:rPr>
        <w:t>审核</w:t>
      </w:r>
      <w:r>
        <w:rPr>
          <w:rFonts w:hint="eastAsia" w:ascii="仿宋" w:hAnsi="仿宋" w:eastAsia="仿宋" w:cs="仿宋"/>
        </w:rPr>
        <w:t>操作流程</w:t>
      </w:r>
      <w:bookmarkEnd w:id="6"/>
    </w:p>
    <w:p w14:paraId="4093E048">
      <w:pPr>
        <w:pStyle w:val="4"/>
        <w:tabs>
          <w:tab w:val="left" w:pos="420"/>
          <w:tab w:val="clear" w:pos="0"/>
          <w:tab w:val="clear" w:pos="567"/>
        </w:tabs>
        <w:adjustRightInd/>
        <w:snapToGrid/>
        <w:rPr>
          <w:rFonts w:ascii="仿宋" w:hAnsi="仿宋" w:eastAsia="仿宋" w:cs="仿宋"/>
        </w:rPr>
      </w:pPr>
      <w:bookmarkStart w:id="7" w:name="_Toc4123"/>
      <w:r>
        <w:rPr>
          <w:rFonts w:hint="eastAsia" w:ascii="仿宋" w:hAnsi="仿宋" w:eastAsia="仿宋" w:cs="仿宋"/>
        </w:rPr>
        <w:t>系统登录</w:t>
      </w:r>
      <w:bookmarkEnd w:id="7"/>
    </w:p>
    <w:p w14:paraId="457306FC">
      <w:pPr>
        <w:pStyle w:val="2"/>
        <w:numPr>
          <w:ilvl w:val="0"/>
          <w:numId w:val="2"/>
        </w:numPr>
        <w:ind w:left="420" w:right="420" w:rightChars="200" w:firstLine="34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使用IE浏览器打开苏州工业园区公共资源交易中心门户网站</w:t>
      </w:r>
      <w:r>
        <w:rPr>
          <w:rFonts w:hint="eastAsia"/>
        </w:rPr>
        <w:t>http://zhaotoubiao.sipac.gov.cn/szgyy/</w:t>
      </w:r>
      <w:r>
        <w:rPr>
          <w:rFonts w:hint="eastAsia" w:ascii="仿宋" w:hAnsi="仿宋" w:eastAsia="仿宋" w:cs="仿宋"/>
        </w:rPr>
        <w:t>，点击“国企/集体企业采购登录”进入苏州工业园区公共资源交易中心电子招投标平台，选择用户名登录，如下图：</w:t>
      </w:r>
    </w:p>
    <w:p w14:paraId="47EA8FCA">
      <w:pPr>
        <w:pStyle w:val="2"/>
        <w:ind w:firstLine="0" w:firstLineChars="0"/>
        <w:rPr>
          <w:rFonts w:ascii="仿宋" w:hAnsi="仿宋" w:eastAsia="仿宋" w:cs="仿宋"/>
        </w:rPr>
      </w:pPr>
      <w:r>
        <w:drawing>
          <wp:inline distT="0" distB="0" distL="114300" distR="114300">
            <wp:extent cx="4965700" cy="2827020"/>
            <wp:effectExtent l="0" t="0" r="635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F5DA2">
      <w:pPr>
        <w:pStyle w:val="2"/>
        <w:ind w:firstLine="0" w:firstLineChars="0"/>
        <w:jc w:val="center"/>
        <w:rPr>
          <w:rFonts w:ascii="仿宋" w:hAnsi="仿宋" w:eastAsia="仿宋" w:cs="仿宋"/>
        </w:rPr>
      </w:pPr>
      <w:r>
        <w:drawing>
          <wp:inline distT="0" distB="0" distL="114300" distR="114300">
            <wp:extent cx="4810760" cy="2743200"/>
            <wp:effectExtent l="0" t="0" r="889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D0C4">
      <w:pPr>
        <w:pStyle w:val="2"/>
        <w:numPr>
          <w:ilvl w:val="0"/>
          <w:numId w:val="2"/>
        </w:numPr>
        <w:ind w:left="420" w:leftChars="0" w:firstLine="34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输入账号及密码，点击“登录”按钮进入系统如下图：</w:t>
      </w:r>
    </w:p>
    <w:p w14:paraId="3E718EDB">
      <w:pPr>
        <w:pStyle w:val="2"/>
        <w:ind w:firstLine="0" w:firstLineChars="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2270760"/>
            <wp:effectExtent l="0" t="0" r="2540" b="571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9847">
      <w:pPr>
        <w:pStyle w:val="4"/>
        <w:tabs>
          <w:tab w:val="left" w:pos="420"/>
          <w:tab w:val="clear" w:pos="0"/>
          <w:tab w:val="clear" w:pos="567"/>
        </w:tabs>
        <w:adjustRightInd/>
        <w:snapToGrid/>
        <w:rPr>
          <w:rFonts w:ascii="仿宋" w:hAnsi="仿宋" w:eastAsia="仿宋" w:cs="仿宋"/>
        </w:rPr>
      </w:pPr>
      <w:bookmarkStart w:id="8" w:name="_Toc9352"/>
      <w:r>
        <w:rPr>
          <w:rFonts w:hint="eastAsia" w:ascii="仿宋" w:hAnsi="仿宋" w:eastAsia="仿宋" w:cs="仿宋"/>
        </w:rPr>
        <w:t>项目</w:t>
      </w:r>
      <w:r>
        <w:rPr>
          <w:rFonts w:hint="eastAsia" w:ascii="仿宋" w:hAnsi="仿宋" w:eastAsia="仿宋" w:cs="仿宋"/>
          <w:lang w:val="en-US" w:eastAsia="zh-CN"/>
        </w:rPr>
        <w:t>过程审核</w:t>
      </w:r>
      <w:bookmarkEnd w:id="8"/>
    </w:p>
    <w:p w14:paraId="1144674B">
      <w:pPr>
        <w:numPr>
          <w:ilvl w:val="0"/>
          <w:numId w:val="3"/>
        </w:numPr>
        <w:ind w:left="420" w:leftChars="0" w:firstLine="340" w:firstLineChars="0"/>
        <w:rPr>
          <w:rFonts w:hint="default" w:ascii="仿宋" w:hAnsi="仿宋" w:eastAsia="仿宋" w:cs="仿宋"/>
          <w:b/>
          <w:color w:val="000000"/>
          <w:lang w:val="en-US" w:eastAsia="zh-CN"/>
        </w:rPr>
      </w:pPr>
      <w:r>
        <w:rPr>
          <w:rFonts w:hint="eastAsia" w:ascii="仿宋" w:hAnsi="仿宋" w:eastAsia="仿宋" w:cs="仿宋"/>
          <w:b/>
          <w:color w:val="000000"/>
          <w:lang w:val="en-US" w:eastAsia="zh-CN"/>
        </w:rPr>
        <w:t>进入系统后，如需处理审核事项，可查看右上角铃铛图标（数字代表待处理事项数量），如下图：</w:t>
      </w:r>
    </w:p>
    <w:p w14:paraId="6823935E">
      <w:pPr>
        <w:ind w:left="0" w:leftChars="0" w:firstLine="0" w:firstLineChars="0"/>
      </w:pPr>
      <w:r>
        <w:drawing>
          <wp:inline distT="0" distB="0" distL="114300" distR="114300">
            <wp:extent cx="5274310" cy="1679575"/>
            <wp:effectExtent l="0" t="0" r="254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B990B">
      <w:pPr>
        <w:numPr>
          <w:ilvl w:val="0"/>
          <w:numId w:val="3"/>
        </w:numPr>
        <w:ind w:left="420" w:leftChars="0" w:firstLine="340" w:firstLineChars="0"/>
        <w:rPr>
          <w:rFonts w:hint="eastAsia" w:ascii="仿宋" w:hAnsi="仿宋" w:eastAsia="仿宋" w:cs="仿宋"/>
          <w:b/>
          <w:color w:val="000000"/>
          <w:lang w:val="en-US" w:eastAsia="zh-CN"/>
        </w:rPr>
      </w:pPr>
      <w:r>
        <w:rPr>
          <w:rFonts w:hint="eastAsia" w:ascii="仿宋" w:hAnsi="仿宋" w:eastAsia="仿宋" w:cs="仿宋"/>
          <w:b/>
          <w:color w:val="000000"/>
          <w:lang w:val="en-US" w:eastAsia="zh-CN"/>
        </w:rPr>
        <w:t>点击铃铛图标，浏览并点击预备处理的待办事项，如下图：</w:t>
      </w:r>
    </w:p>
    <w:p w14:paraId="40052E94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168900" cy="2077720"/>
            <wp:effectExtent l="0" t="0" r="12700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4878">
      <w:pPr>
        <w:pStyle w:val="2"/>
        <w:numPr>
          <w:ilvl w:val="0"/>
          <w:numId w:val="0"/>
        </w:numPr>
        <w:ind w:firstLine="632" w:firstLineChars="300"/>
      </w:pPr>
      <w:r>
        <w:rPr>
          <w:rFonts w:hint="eastAsia" w:ascii="仿宋" w:hAnsi="仿宋" w:eastAsia="仿宋" w:cs="仿宋"/>
          <w:b/>
          <w:color w:val="000000"/>
          <w:kern w:val="2"/>
          <w:sz w:val="21"/>
          <w:szCs w:val="24"/>
          <w:lang w:val="en-US" w:eastAsia="zh-CN" w:bidi="ar-SA"/>
        </w:rPr>
        <w:t>3、以选择的国企采购交易文件：国泰2212为例，点击后如下图，进入审核页面，浏览本次审核的内容，并点击左上角的通过（不通过按钮），填写相关意见后完成本次待办处理。</w:t>
      </w:r>
      <w:r>
        <w:drawing>
          <wp:inline distT="0" distB="0" distL="114300" distR="114300">
            <wp:extent cx="5267325" cy="2453005"/>
            <wp:effectExtent l="0" t="0" r="0" b="444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8EDF1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3040" cy="2223770"/>
            <wp:effectExtent l="0" t="0" r="3810" b="508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252980"/>
            <wp:effectExtent l="0" t="0" r="8890" b="4445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8DFC">
      <w:pPr>
        <w:pStyle w:val="2"/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3.1国企采购通过，则该事项结束，公告公示补充通知等将自动推送至公共资源网站；集体企业采购项目审核通过，会进入下一步监督人员审核。</w:t>
      </w:r>
    </w:p>
    <w:p w14:paraId="164E8083">
      <w:pPr>
        <w:pStyle w:val="2"/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3.2不通过则退回至提交人。</w:t>
      </w:r>
    </w:p>
    <w:p w14:paraId="082C66A6">
      <w:pPr>
        <w:pStyle w:val="2"/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3.3其他待办事宜处理界面类似。</w:t>
      </w:r>
    </w:p>
    <w:p w14:paraId="5A1B5241">
      <w:pPr>
        <w:pStyle w:val="2"/>
        <w:numPr>
          <w:ilvl w:val="0"/>
          <w:numId w:val="0"/>
        </w:numPr>
        <w:ind w:firstLine="632" w:firstLineChars="300"/>
        <w:rPr>
          <w:rFonts w:hint="default" w:ascii="仿宋" w:hAnsi="仿宋" w:eastAsia="仿宋" w:cs="仿宋"/>
          <w:b w:val="0"/>
          <w:bCs/>
          <w:color w:val="000000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000000"/>
          <w:kern w:val="2"/>
          <w:sz w:val="21"/>
          <w:szCs w:val="24"/>
          <w:lang w:val="en-US" w:eastAsia="zh-CN" w:bidi="ar-SA"/>
        </w:rPr>
        <w:t>4、如有个别事项无需处理，也不想再看到此待办提示，可点击铃铛图标，并点击该待办左侧的带斜杠的铃铛图标，取消该待办提示。</w:t>
      </w:r>
      <w:bookmarkStart w:id="9" w:name="_GoBack"/>
      <w:bookmarkEnd w:id="9"/>
    </w:p>
    <w:p w14:paraId="00C645E1">
      <w:pPr>
        <w:pStyle w:val="2"/>
        <w:numPr>
          <w:ilvl w:val="0"/>
          <w:numId w:val="0"/>
        </w:numPr>
        <w:rPr>
          <w:rFonts w:ascii="仿宋" w:hAnsi="仿宋" w:eastAsia="仿宋" w:cs="仿宋"/>
        </w:rPr>
      </w:pPr>
      <w:r>
        <w:drawing>
          <wp:inline distT="0" distB="0" distL="114300" distR="114300">
            <wp:extent cx="5270500" cy="1797050"/>
            <wp:effectExtent l="0" t="0" r="6350" b="3175"/>
            <wp:docPr id="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2" w:type="first"/>
      <w:footerReference r:id="rId11" w:type="default"/>
      <w:pgSz w:w="11906" w:h="16838"/>
      <w:pgMar w:top="1440" w:right="1800" w:bottom="1440" w:left="1800" w:header="567" w:footer="113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libaba Sans">
    <w:panose1 w:val="020B0503020203040204"/>
    <w:charset w:val="00"/>
    <w:family w:val="auto"/>
    <w:pitch w:val="default"/>
    <w:sig w:usb0="A00002FF" w:usb1="4000205B" w:usb2="00000008" w:usb3="00000000" w:csb0="2000009F" w:csb1="00000000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思源黑体 CN Light">
    <w:altName w:val="微软雅黑"/>
    <w:panose1 w:val="00000000000000000000"/>
    <w:charset w:val="86"/>
    <w:family w:val="swiss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宋体 CN 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3C9F45">
    <w:pPr>
      <w:pStyle w:val="10"/>
      <w:pBdr>
        <w:top w:val="single" w:color="9BBB59" w:sz="24" w:space="5"/>
      </w:pBdr>
      <w:wordWrap w:val="0"/>
      <w:spacing w:line="240" w:lineRule="auto"/>
      <w:ind w:firstLine="0" w:firstLineChars="0"/>
      <w:jc w:val="center"/>
      <w:rPr>
        <w:i/>
        <w:iCs/>
        <w:color w:val="8C8C8C"/>
      </w:rPr>
    </w:pPr>
    <w:r>
      <w:rPr>
        <w:rFonts w:hint="eastAsia"/>
      </w:rPr>
      <w:t>国泰新点软件股份有限公司</w:t>
    </w:r>
  </w:p>
  <w:p w14:paraId="7917BEE2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4848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82D54"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52173273"/>
      <w:docPartObj>
        <w:docPartGallery w:val="autotext"/>
      </w:docPartObj>
    </w:sdtPr>
    <w:sdtContent>
      <w:p w14:paraId="62985350">
        <w:pPr>
          <w:pStyle w:val="10"/>
          <w:ind w:firstLine="360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E32EAC4">
    <w:pPr>
      <w:pStyle w:val="10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CD6842">
    <w:pPr>
      <w:pStyle w:val="10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9CC6AB">
                          <w:pPr>
                            <w:pStyle w:val="10"/>
                            <w:ind w:firstLine="360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EhH8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MqEhH8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9CC6AB">
                    <w:pPr>
                      <w:pStyle w:val="10"/>
                      <w:ind w:firstLine="360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CA1582">
    <w:pPr>
      <w:pStyle w:val="11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/>
      </w:rPr>
      <w:drawing>
        <wp:inline distT="0" distB="0" distL="114300" distR="114300">
          <wp:extent cx="601345" cy="229870"/>
          <wp:effectExtent l="0" t="0" r="8255" b="13970"/>
          <wp:docPr id="7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>苏州工业园区国企采购</w:t>
    </w:r>
    <w:r>
      <w:rPr>
        <w:rFonts w:hint="eastAsia"/>
        <w:lang w:val="en-US" w:eastAsia="zh-CN"/>
      </w:rPr>
      <w:t>及集体企业采购人审核</w:t>
    </w:r>
    <w:r>
      <w:rPr>
        <w:rFonts w:hint="eastAsia"/>
      </w:rPr>
      <w:t xml:space="preserve">操作手册    </w:t>
    </w:r>
    <w:r>
      <w:rPr>
        <w:rFonts w:hint="eastAsia" w:ascii="宋体" w:hAnsi="宋体"/>
      </w:rPr>
      <w:t xml:space="preserve">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7B9477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BB241F">
    <w:pPr>
      <w:pStyle w:val="11"/>
      <w:pBdr>
        <w:bottom w:val="none" w:color="auto" w:sz="0" w:space="1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8E0734"/>
    <w:multiLevelType w:val="multilevel"/>
    <w:tmpl w:val="828E0734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9ECFF892"/>
    <w:multiLevelType w:val="multilevel"/>
    <w:tmpl w:val="9ECFF892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  <w:b/>
        <w:bCs/>
        <w:sz w:val="32"/>
        <w:szCs w:val="32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rFonts w:hint="eastAsia" w:ascii="宋体" w:hAnsi="宋体" w:eastAsia="宋体" w:cs="宋体"/>
        <w:b/>
        <w:bCs/>
        <w:color w:val="auto"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firstLine="0"/>
      </w:pPr>
      <w:rPr>
        <w:rFonts w:hint="eastAsia" w:ascii="宋体" w:hAnsi="宋体" w:eastAsia="思源宋体 CN ExtraLight" w:cs="思源宋体 CN ExtraLigh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0" w:firstLine="0"/>
      </w:pPr>
      <w:rPr>
        <w:rFonts w:hint="eastAsia" w:ascii="宋体" w:hAnsi="宋体" w:eastAsia="思源宋体 CN ExtraLight" w:cs="思源宋体 CN ExtraLight"/>
        <w:b/>
        <w:bCs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10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思源黑体 CN Light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547F59B3"/>
    <w:multiLevelType w:val="multilevel"/>
    <w:tmpl w:val="547F59B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5B0678"/>
    <w:rsid w:val="00002D27"/>
    <w:rsid w:val="00012575"/>
    <w:rsid w:val="000163A5"/>
    <w:rsid w:val="00016FAA"/>
    <w:rsid w:val="00105E11"/>
    <w:rsid w:val="001A35CA"/>
    <w:rsid w:val="001A726B"/>
    <w:rsid w:val="001C14F7"/>
    <w:rsid w:val="00212A88"/>
    <w:rsid w:val="00271313"/>
    <w:rsid w:val="002C7549"/>
    <w:rsid w:val="00385C6B"/>
    <w:rsid w:val="003D3A56"/>
    <w:rsid w:val="005438B1"/>
    <w:rsid w:val="005A4EC7"/>
    <w:rsid w:val="00651AFD"/>
    <w:rsid w:val="00851E40"/>
    <w:rsid w:val="00894D4B"/>
    <w:rsid w:val="009152F8"/>
    <w:rsid w:val="0092028F"/>
    <w:rsid w:val="00941077"/>
    <w:rsid w:val="00953C04"/>
    <w:rsid w:val="00964369"/>
    <w:rsid w:val="00A52214"/>
    <w:rsid w:val="00A97DCB"/>
    <w:rsid w:val="00B17CDA"/>
    <w:rsid w:val="00BD61D5"/>
    <w:rsid w:val="00C84378"/>
    <w:rsid w:val="00D259E1"/>
    <w:rsid w:val="00D7642C"/>
    <w:rsid w:val="00DD0090"/>
    <w:rsid w:val="00E7113E"/>
    <w:rsid w:val="00EA0BE9"/>
    <w:rsid w:val="00F01490"/>
    <w:rsid w:val="00F36ABB"/>
    <w:rsid w:val="00FB7B3E"/>
    <w:rsid w:val="04C21275"/>
    <w:rsid w:val="05AF2C1D"/>
    <w:rsid w:val="06C0034B"/>
    <w:rsid w:val="071B5CBD"/>
    <w:rsid w:val="07EF3D36"/>
    <w:rsid w:val="10945B45"/>
    <w:rsid w:val="139F3B8E"/>
    <w:rsid w:val="14557172"/>
    <w:rsid w:val="17571F05"/>
    <w:rsid w:val="1AED2D17"/>
    <w:rsid w:val="1C777FEC"/>
    <w:rsid w:val="23533A93"/>
    <w:rsid w:val="24307B92"/>
    <w:rsid w:val="28477744"/>
    <w:rsid w:val="29940D95"/>
    <w:rsid w:val="2AEE12AA"/>
    <w:rsid w:val="2D41300B"/>
    <w:rsid w:val="31FE7846"/>
    <w:rsid w:val="32263A87"/>
    <w:rsid w:val="35C040D5"/>
    <w:rsid w:val="3B46520C"/>
    <w:rsid w:val="42FF273E"/>
    <w:rsid w:val="4A4512AE"/>
    <w:rsid w:val="4D877FC8"/>
    <w:rsid w:val="51C26DD7"/>
    <w:rsid w:val="52AC2CB6"/>
    <w:rsid w:val="58B83928"/>
    <w:rsid w:val="59234D69"/>
    <w:rsid w:val="5B4C319E"/>
    <w:rsid w:val="5DD06C6A"/>
    <w:rsid w:val="5E3668A5"/>
    <w:rsid w:val="5F486A1D"/>
    <w:rsid w:val="62860ED6"/>
    <w:rsid w:val="64A633C9"/>
    <w:rsid w:val="665B0678"/>
    <w:rsid w:val="68CA6A11"/>
    <w:rsid w:val="721A1B3F"/>
    <w:rsid w:val="78C07789"/>
    <w:rsid w:val="7D0C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/>
      <w:ind w:firstLineChars="0"/>
      <w:jc w:val="both"/>
      <w:outlineLvl w:val="0"/>
    </w:pPr>
    <w:rPr>
      <w:b/>
      <w:bCs/>
      <w:kern w:val="44"/>
      <w:sz w:val="32"/>
      <w:szCs w:val="32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0"/>
        <w:tab w:val="left" w:pos="567"/>
      </w:tabs>
      <w:adjustRightInd w:val="0"/>
      <w:snapToGrid w:val="0"/>
      <w:spacing w:before="120" w:after="120"/>
      <w:ind w:firstLineChars="0"/>
      <w:jc w:val="both"/>
      <w:outlineLvl w:val="1"/>
    </w:pPr>
    <w:rPr>
      <w:rFonts w:ascii="思源黑体 CN Light" w:hAnsi="思源黑体 CN Light" w:cs="思源黑体 CN Light"/>
      <w:b/>
      <w:bCs/>
      <w:sz w:val="30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0"/>
        <w:tab w:val="left" w:pos="567"/>
        <w:tab w:val="left" w:pos="1069"/>
      </w:tabs>
      <w:spacing w:before="120" w:after="120"/>
      <w:ind w:firstLineChars="0"/>
      <w:jc w:val="both"/>
      <w:outlineLvl w:val="2"/>
    </w:pPr>
    <w:rPr>
      <w:b/>
      <w:bCs/>
      <w:sz w:val="28"/>
      <w:szCs w:val="28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120" w:after="120"/>
      <w:outlineLvl w:val="3"/>
    </w:pPr>
    <w:rPr>
      <w:b/>
      <w:bCs/>
      <w:sz w:val="24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7">
    <w:name w:val="annotation text"/>
    <w:basedOn w:val="1"/>
    <w:link w:val="23"/>
    <w:qFormat/>
    <w:uiPriority w:val="0"/>
  </w:style>
  <w:style w:type="paragraph" w:styleId="8">
    <w:name w:val="toc 3"/>
    <w:next w:val="1"/>
    <w:unhideWhenUsed/>
    <w:qFormat/>
    <w:uiPriority w:val="39"/>
    <w:pPr>
      <w:widowControl w:val="0"/>
      <w:ind w:left="400" w:leftChars="400"/>
    </w:pPr>
    <w:rPr>
      <w:rFonts w:ascii="思源宋体 CN Light" w:hAnsi="思源宋体 CN Light" w:eastAsia="思源宋体 CN Light" w:cs="思源宋体 CN Light"/>
      <w:kern w:val="2"/>
      <w:sz w:val="21"/>
      <w:szCs w:val="21"/>
      <w:lang w:val="en-US" w:eastAsia="zh-CN" w:bidi="ar-SA"/>
    </w:rPr>
  </w:style>
  <w:style w:type="paragraph" w:styleId="9">
    <w:name w:val="Balloon Text"/>
    <w:basedOn w:val="1"/>
    <w:link w:val="22"/>
    <w:qFormat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link w:val="25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line="360" w:lineRule="auto"/>
      <w:ind w:firstLine="1166" w:firstLineChars="200"/>
    </w:pPr>
    <w:rPr>
      <w:rFonts w:ascii="思源宋体 CN Light" w:hAnsi="思源宋体 CN Light" w:eastAsia="思源宋体 CN Light" w:cs="思源宋体 CN Light"/>
      <w:kern w:val="2"/>
      <w:sz w:val="18"/>
      <w:szCs w:val="18"/>
      <w:lang w:val="en-US" w:eastAsia="zh-CN" w:bidi="ar-SA"/>
    </w:rPr>
  </w:style>
  <w:style w:type="paragraph" w:styleId="11">
    <w:name w:val="header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360" w:lineRule="auto"/>
      <w:ind w:firstLine="1166" w:firstLineChars="200"/>
      <w:jc w:val="center"/>
    </w:pPr>
    <w:rPr>
      <w:rFonts w:ascii="思源宋体 CN Light" w:hAnsi="思源宋体 CN Light" w:eastAsia="思源宋体 CN Light" w:cs="思源宋体 CN Light"/>
      <w:kern w:val="2"/>
      <w:sz w:val="18"/>
      <w:szCs w:val="18"/>
      <w:lang w:val="en-US" w:eastAsia="zh-CN" w:bidi="ar-SA"/>
    </w:rPr>
  </w:style>
  <w:style w:type="paragraph" w:styleId="12">
    <w:name w:val="toc 1"/>
    <w:next w:val="1"/>
    <w:qFormat/>
    <w:uiPriority w:val="39"/>
    <w:pPr>
      <w:widowControl w:val="0"/>
    </w:pPr>
    <w:rPr>
      <w:rFonts w:ascii="Times New Roman" w:hAnsi="Times New Roman" w:eastAsia="思源宋体 CN Light" w:cs="思源宋体 CN Light"/>
      <w:kern w:val="2"/>
      <w:sz w:val="21"/>
      <w:szCs w:val="21"/>
      <w:lang w:val="en-US" w:eastAsia="zh-CN" w:bidi="ar-SA"/>
    </w:rPr>
  </w:style>
  <w:style w:type="paragraph" w:styleId="13">
    <w:name w:val="toc 2"/>
    <w:next w:val="1"/>
    <w:unhideWhenUsed/>
    <w:qFormat/>
    <w:uiPriority w:val="39"/>
    <w:pPr>
      <w:widowControl w:val="0"/>
      <w:ind w:left="200" w:leftChars="200"/>
    </w:pPr>
    <w:rPr>
      <w:rFonts w:ascii="思源宋体 CN Light" w:hAnsi="思源宋体 CN Light" w:eastAsia="思源宋体 CN Light" w:cs="思源宋体 CN Light"/>
      <w:kern w:val="2"/>
      <w:sz w:val="21"/>
      <w:szCs w:val="21"/>
      <w:lang w:val="en-US" w:eastAsia="zh-CN" w:bidi="ar-SA"/>
    </w:rPr>
  </w:style>
  <w:style w:type="paragraph" w:styleId="14">
    <w:name w:val="annotation subject"/>
    <w:basedOn w:val="7"/>
    <w:next w:val="7"/>
    <w:link w:val="24"/>
    <w:qFormat/>
    <w:uiPriority w:val="0"/>
    <w:rPr>
      <w:b/>
      <w:bCs/>
    </w:r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qFormat/>
    <w:uiPriority w:val="0"/>
    <w:rPr>
      <w:sz w:val="21"/>
      <w:szCs w:val="21"/>
    </w:rPr>
  </w:style>
  <w:style w:type="paragraph" w:customStyle="1" w:styleId="19">
    <w:name w:val="Normal0"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styleId="2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1">
    <w:name w:val="Indent Normal"/>
    <w:qFormat/>
    <w:uiPriority w:val="0"/>
    <w:pPr>
      <w:widowControl w:val="0"/>
      <w:spacing w:line="360" w:lineRule="auto"/>
      <w:ind w:firstLine="150" w:firstLineChars="15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customStyle="1" w:styleId="22">
    <w:name w:val="批注框文本 字符"/>
    <w:basedOn w:val="16"/>
    <w:link w:val="9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23">
    <w:name w:val="批注文字 字符"/>
    <w:basedOn w:val="16"/>
    <w:link w:val="7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24">
    <w:name w:val="批注主题 字符"/>
    <w:basedOn w:val="23"/>
    <w:link w:val="14"/>
    <w:qFormat/>
    <w:uiPriority w:val="0"/>
    <w:rPr>
      <w:rFonts w:ascii="Times New Roman" w:hAnsi="Times New Roman"/>
      <w:b/>
      <w:bCs/>
      <w:kern w:val="2"/>
      <w:sz w:val="21"/>
      <w:szCs w:val="24"/>
    </w:rPr>
  </w:style>
  <w:style w:type="character" w:customStyle="1" w:styleId="25">
    <w:name w:val="页脚 字符"/>
    <w:basedOn w:val="16"/>
    <w:link w:val="10"/>
    <w:qFormat/>
    <w:uiPriority w:val="99"/>
    <w:rPr>
      <w:rFonts w:ascii="思源宋体 CN Light" w:hAnsi="思源宋体 CN Light" w:eastAsia="思源宋体 CN Light" w:cs="思源宋体 CN Light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3B3BF0-B7FD-4622-9B18-80CA89BC09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1631</Words>
  <Characters>1827</Characters>
  <Lines>50</Lines>
  <Paragraphs>14</Paragraphs>
  <TotalTime>18</TotalTime>
  <ScaleCrop>false</ScaleCrop>
  <LinksUpToDate>false</LinksUpToDate>
  <CharactersWithSpaces>1862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2020-08-10T03:03:00Z</dcterms:created>
  <dc:creator>啦啦啦</dc:creator>
  <cp:lastModifiedBy>周跃</cp:lastModifiedBy>
  <dcterms:modified xsi:type="dcterms:W3CDTF">2025-02-19T09:45:42Z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eyJoZGlkIjoiMzhmMjM0Yjc4MTI4MWU3MjU4ZWQ0OGVlZTM3MDIyZDciLCJ1c2VySWQiOiI1NDE0MzQ2MDkifQ==</vt:lpwstr>
  </property>
  <property fmtid="{D5CDD505-2E9C-101B-9397-08002B2CF9AE}" pid="4" name="ICV">
    <vt:lpwstr>E3A1055640C846D48E60A0C919CB53EA_12</vt:lpwstr>
  </property>
</Properties>
</file>