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6DC" w:rsidRPr="00D61803" w:rsidRDefault="007326DC" w:rsidP="007326DC">
      <w:pPr>
        <w:jc w:val="center"/>
        <w:rPr>
          <w:rFonts w:ascii="仿宋" w:eastAsia="仿宋" w:hAnsi="仿宋"/>
          <w:b/>
          <w:sz w:val="36"/>
          <w:szCs w:val="36"/>
        </w:rPr>
      </w:pPr>
      <w:r w:rsidRPr="00D61803">
        <w:rPr>
          <w:rFonts w:ascii="仿宋" w:eastAsia="仿宋" w:hAnsi="仿宋" w:hint="eastAsia"/>
          <w:b/>
          <w:color w:val="000000" w:themeColor="text1"/>
          <w:sz w:val="36"/>
          <w:szCs w:val="36"/>
        </w:rPr>
        <w:t>苏州工业园区</w:t>
      </w:r>
      <w:r w:rsidR="00CB316C">
        <w:rPr>
          <w:rFonts w:ascii="仿宋" w:eastAsia="仿宋" w:hAnsi="仿宋" w:hint="eastAsia"/>
          <w:b/>
          <w:color w:val="000000" w:themeColor="text1"/>
          <w:sz w:val="36"/>
          <w:szCs w:val="36"/>
        </w:rPr>
        <w:t>工程总承包</w:t>
      </w:r>
      <w:r w:rsidRPr="00D61803">
        <w:rPr>
          <w:rFonts w:ascii="仿宋" w:eastAsia="仿宋" w:hAnsi="仿宋" w:hint="eastAsia"/>
          <w:b/>
          <w:color w:val="000000" w:themeColor="text1"/>
          <w:sz w:val="36"/>
          <w:szCs w:val="36"/>
        </w:rPr>
        <w:t>合</w:t>
      </w:r>
      <w:r w:rsidRPr="00D61803">
        <w:rPr>
          <w:rFonts w:ascii="仿宋" w:eastAsia="仿宋" w:hAnsi="仿宋" w:hint="eastAsia"/>
          <w:b/>
          <w:sz w:val="36"/>
          <w:szCs w:val="36"/>
        </w:rPr>
        <w:t>同信息归集流程指导</w:t>
      </w:r>
    </w:p>
    <w:p w:rsidR="007326DC" w:rsidRDefault="007326DC" w:rsidP="007326DC">
      <w:pPr>
        <w:ind w:firstLineChars="200" w:firstLine="422"/>
        <w:rPr>
          <w:rFonts w:ascii="仿宋" w:eastAsia="仿宋" w:hAnsi="仿宋"/>
          <w:b/>
          <w:szCs w:val="21"/>
        </w:rPr>
      </w:pPr>
    </w:p>
    <w:p w:rsidR="007326DC" w:rsidRPr="003E581E" w:rsidRDefault="007326DC" w:rsidP="007326DC">
      <w:pPr>
        <w:ind w:firstLineChars="200" w:firstLine="422"/>
        <w:rPr>
          <w:rFonts w:ascii="仿宋" w:eastAsia="仿宋" w:hAnsi="仿宋"/>
          <w:b/>
          <w:szCs w:val="21"/>
        </w:rPr>
      </w:pPr>
      <w:r w:rsidRPr="003E581E">
        <w:rPr>
          <w:rFonts w:ascii="仿宋" w:eastAsia="仿宋" w:hAnsi="仿宋" w:hint="eastAsia"/>
          <w:b/>
          <w:szCs w:val="21"/>
        </w:rPr>
        <w:t>声明：本流程指导用通俗语言解释了合同信息归集</w:t>
      </w:r>
      <w:r>
        <w:rPr>
          <w:rFonts w:ascii="仿宋" w:eastAsia="仿宋" w:hAnsi="仿宋" w:hint="eastAsia"/>
          <w:b/>
          <w:szCs w:val="21"/>
        </w:rPr>
        <w:t>流程</w:t>
      </w:r>
      <w:r w:rsidRPr="003E581E">
        <w:rPr>
          <w:rFonts w:ascii="仿宋" w:eastAsia="仿宋" w:hAnsi="仿宋" w:hint="eastAsia"/>
          <w:b/>
          <w:szCs w:val="21"/>
        </w:rPr>
        <w:t>，仅为指导施工单位在园区的合同信息归集、减少归集</w:t>
      </w:r>
      <w:r>
        <w:rPr>
          <w:rFonts w:ascii="仿宋" w:eastAsia="仿宋" w:hAnsi="仿宋" w:hint="eastAsia"/>
          <w:b/>
          <w:szCs w:val="21"/>
        </w:rPr>
        <w:t>失</w:t>
      </w:r>
      <w:r w:rsidRPr="003E581E">
        <w:rPr>
          <w:rFonts w:ascii="仿宋" w:eastAsia="仿宋" w:hAnsi="仿宋" w:hint="eastAsia"/>
          <w:b/>
          <w:szCs w:val="21"/>
        </w:rPr>
        <w:t>误用，不</w:t>
      </w:r>
      <w:r>
        <w:rPr>
          <w:rFonts w:ascii="仿宋" w:eastAsia="仿宋" w:hAnsi="仿宋" w:hint="eastAsia"/>
          <w:b/>
          <w:szCs w:val="21"/>
        </w:rPr>
        <w:t>适用</w:t>
      </w:r>
      <w:r w:rsidRPr="003E581E">
        <w:rPr>
          <w:rFonts w:ascii="仿宋" w:eastAsia="仿宋" w:hAnsi="仿宋" w:hint="eastAsia"/>
          <w:b/>
          <w:szCs w:val="21"/>
        </w:rPr>
        <w:t>其他区域</w:t>
      </w:r>
      <w:r>
        <w:rPr>
          <w:rFonts w:ascii="仿宋" w:eastAsia="仿宋" w:hAnsi="仿宋" w:hint="eastAsia"/>
          <w:b/>
          <w:szCs w:val="21"/>
        </w:rPr>
        <w:t>，也不适用其他业务</w:t>
      </w:r>
      <w:r w:rsidRPr="003E581E">
        <w:rPr>
          <w:rFonts w:ascii="仿宋" w:eastAsia="仿宋" w:hAnsi="仿宋" w:hint="eastAsia"/>
          <w:b/>
          <w:szCs w:val="21"/>
        </w:rPr>
        <w:t>。</w:t>
      </w:r>
    </w:p>
    <w:p w:rsidR="007326DC" w:rsidRDefault="007326DC" w:rsidP="007326DC">
      <w:pPr>
        <w:ind w:firstLineChars="200" w:firstLine="560"/>
        <w:rPr>
          <w:rFonts w:ascii="仿宋" w:eastAsia="仿宋" w:hAnsi="仿宋"/>
          <w:sz w:val="28"/>
          <w:szCs w:val="28"/>
        </w:rPr>
      </w:pPr>
    </w:p>
    <w:p w:rsidR="007326DC" w:rsidRDefault="007326DC" w:rsidP="0005115C">
      <w:pPr>
        <w:spacing w:line="360" w:lineRule="auto"/>
        <w:ind w:firstLineChars="200" w:firstLine="560"/>
        <w:rPr>
          <w:rFonts w:ascii="仿宋" w:eastAsia="仿宋" w:hAnsi="仿宋"/>
          <w:sz w:val="28"/>
          <w:szCs w:val="28"/>
        </w:rPr>
      </w:pPr>
      <w:r w:rsidRPr="006672A0">
        <w:rPr>
          <w:rFonts w:ascii="仿宋" w:eastAsia="仿宋" w:hAnsi="仿宋" w:hint="eastAsia"/>
          <w:sz w:val="28"/>
          <w:szCs w:val="28"/>
        </w:rPr>
        <w:t>合同信息归集实行“不见面”在线归集，承包企业在归集时，应真实、准确、合法的填写合同信息要素并提交相关扫描件。归集信息不准确，可能会</w:t>
      </w:r>
      <w:r w:rsidRPr="00D63D4B">
        <w:rPr>
          <w:rFonts w:ascii="仿宋" w:eastAsia="仿宋" w:hAnsi="仿宋" w:hint="eastAsia"/>
          <w:b/>
          <w:sz w:val="28"/>
          <w:szCs w:val="28"/>
        </w:rPr>
        <w:t>影响企业信用、施工许可手续的办理、业绩认定</w:t>
      </w:r>
      <w:r w:rsidRPr="006672A0">
        <w:rPr>
          <w:rFonts w:ascii="仿宋" w:eastAsia="仿宋" w:hAnsi="仿宋" w:hint="eastAsia"/>
          <w:sz w:val="28"/>
          <w:szCs w:val="28"/>
        </w:rPr>
        <w:t>等</w:t>
      </w:r>
      <w:r>
        <w:rPr>
          <w:rFonts w:ascii="仿宋" w:eastAsia="仿宋" w:hAnsi="仿宋" w:hint="eastAsia"/>
          <w:sz w:val="28"/>
          <w:szCs w:val="28"/>
        </w:rPr>
        <w:t>， 2020年江苏省住建厅在《省住房城乡建设厅关于做好建设工程合同信息要素归集加强建筑市场事中事后监管》（苏建</w:t>
      </w:r>
      <w:proofErr w:type="gramStart"/>
      <w:r>
        <w:rPr>
          <w:rFonts w:ascii="仿宋" w:eastAsia="仿宋" w:hAnsi="仿宋" w:hint="eastAsia"/>
          <w:sz w:val="28"/>
          <w:szCs w:val="28"/>
        </w:rPr>
        <w:t>规</w:t>
      </w:r>
      <w:proofErr w:type="gramEnd"/>
      <w:r>
        <w:rPr>
          <w:rFonts w:ascii="仿宋" w:eastAsia="仿宋" w:hAnsi="仿宋" w:hint="eastAsia"/>
          <w:sz w:val="28"/>
          <w:szCs w:val="28"/>
        </w:rPr>
        <w:t>字[2020]1号）中明确：有关企业违反承诺或虚假承诺提交的合同信息被发现与现场情况不一致的，合同信息将被标记，企业也会被作为不良信用企业。所以，归集</w:t>
      </w:r>
      <w:r w:rsidRPr="006672A0">
        <w:rPr>
          <w:rFonts w:ascii="仿宋" w:eastAsia="仿宋" w:hAnsi="仿宋" w:hint="eastAsia"/>
          <w:sz w:val="28"/>
          <w:szCs w:val="28"/>
        </w:rPr>
        <w:t>单位须充分重视</w:t>
      </w:r>
      <w:r>
        <w:rPr>
          <w:rFonts w:ascii="仿宋" w:eastAsia="仿宋" w:hAnsi="仿宋" w:hint="eastAsia"/>
          <w:sz w:val="28"/>
          <w:szCs w:val="28"/>
        </w:rPr>
        <w:t>合同信息归集</w:t>
      </w:r>
      <w:r w:rsidRPr="006672A0">
        <w:rPr>
          <w:rFonts w:ascii="仿宋" w:eastAsia="仿宋" w:hAnsi="仿宋" w:hint="eastAsia"/>
          <w:sz w:val="28"/>
          <w:szCs w:val="28"/>
        </w:rPr>
        <w:t>。</w:t>
      </w:r>
    </w:p>
    <w:p w:rsidR="007326DC" w:rsidRDefault="007326DC" w:rsidP="0005115C">
      <w:pPr>
        <w:spacing w:line="360" w:lineRule="auto"/>
        <w:ind w:firstLineChars="200" w:firstLine="480"/>
        <w:rPr>
          <w:rFonts w:ascii="仿宋" w:eastAsia="仿宋" w:hAnsi="仿宋"/>
          <w:color w:val="000000" w:themeColor="text1"/>
          <w:sz w:val="24"/>
          <w:szCs w:val="24"/>
        </w:rPr>
      </w:pPr>
      <w:r w:rsidRPr="0057676C">
        <w:rPr>
          <w:rFonts w:ascii="仿宋" w:eastAsia="仿宋" w:hAnsi="仿宋" w:hint="eastAsia"/>
          <w:color w:val="000000" w:themeColor="text1"/>
          <w:sz w:val="24"/>
          <w:szCs w:val="24"/>
        </w:rPr>
        <w:t>概念解释：</w:t>
      </w:r>
      <w:r w:rsidRPr="000726DB">
        <w:rPr>
          <w:rFonts w:ascii="仿宋" w:eastAsia="仿宋" w:hAnsi="仿宋" w:hint="eastAsia"/>
          <w:b/>
          <w:color w:val="000000" w:themeColor="text1"/>
          <w:sz w:val="24"/>
          <w:szCs w:val="24"/>
        </w:rPr>
        <w:t>施工总承包</w:t>
      </w:r>
      <w:r w:rsidRPr="0057676C">
        <w:rPr>
          <w:rFonts w:ascii="仿宋" w:eastAsia="仿宋" w:hAnsi="仿宋" w:hint="eastAsia"/>
          <w:color w:val="000000" w:themeColor="text1"/>
          <w:sz w:val="24"/>
          <w:szCs w:val="24"/>
        </w:rPr>
        <w:t>、</w:t>
      </w:r>
      <w:r w:rsidR="000726DB" w:rsidRPr="000726DB">
        <w:rPr>
          <w:rFonts w:ascii="仿宋" w:eastAsia="仿宋" w:hAnsi="仿宋" w:hint="eastAsia"/>
          <w:b/>
          <w:color w:val="000000" w:themeColor="text1"/>
          <w:sz w:val="24"/>
          <w:szCs w:val="24"/>
        </w:rPr>
        <w:t>工程总承包</w:t>
      </w:r>
    </w:p>
    <w:p w:rsidR="007326DC" w:rsidRPr="0057676C" w:rsidRDefault="007326DC" w:rsidP="007326DC">
      <w:pPr>
        <w:ind w:firstLineChars="200" w:firstLine="480"/>
        <w:rPr>
          <w:rFonts w:ascii="Arial" w:hAnsi="Arial" w:cs="Arial"/>
          <w:color w:val="000000" w:themeColor="text1"/>
          <w:sz w:val="24"/>
          <w:szCs w:val="24"/>
        </w:rPr>
      </w:pPr>
    </w:p>
    <w:tbl>
      <w:tblPr>
        <w:tblStyle w:val="a6"/>
        <w:tblW w:w="9640" w:type="dxa"/>
        <w:tblInd w:w="-176" w:type="dxa"/>
        <w:tblLook w:val="04A0"/>
      </w:tblPr>
      <w:tblGrid>
        <w:gridCol w:w="568"/>
        <w:gridCol w:w="1835"/>
        <w:gridCol w:w="2984"/>
        <w:gridCol w:w="1977"/>
        <w:gridCol w:w="2276"/>
      </w:tblGrid>
      <w:tr w:rsidR="007326DC" w:rsidRPr="0057676C" w:rsidTr="00A37C66">
        <w:tc>
          <w:tcPr>
            <w:tcW w:w="568" w:type="dxa"/>
          </w:tcPr>
          <w:p w:rsidR="007326DC" w:rsidRPr="00A37C66" w:rsidRDefault="007326DC" w:rsidP="005F664F">
            <w:pPr>
              <w:rPr>
                <w:rFonts w:ascii="仿宋" w:eastAsia="仿宋" w:hAnsi="仿宋"/>
                <w:color w:val="000000" w:themeColor="text1"/>
                <w:szCs w:val="21"/>
              </w:rPr>
            </w:pPr>
            <w:r w:rsidRPr="00A37C66">
              <w:rPr>
                <w:rFonts w:ascii="仿宋" w:eastAsia="仿宋" w:hAnsi="仿宋" w:hint="eastAsia"/>
                <w:color w:val="000000" w:themeColor="text1"/>
                <w:szCs w:val="21"/>
              </w:rPr>
              <w:t>序号</w:t>
            </w:r>
          </w:p>
        </w:tc>
        <w:tc>
          <w:tcPr>
            <w:tcW w:w="1835" w:type="dxa"/>
          </w:tcPr>
          <w:p w:rsidR="007326DC" w:rsidRPr="00A37C66" w:rsidRDefault="007326DC" w:rsidP="005F664F">
            <w:pPr>
              <w:rPr>
                <w:rFonts w:ascii="仿宋" w:eastAsia="仿宋" w:hAnsi="仿宋"/>
                <w:color w:val="000000" w:themeColor="text1"/>
                <w:szCs w:val="21"/>
              </w:rPr>
            </w:pPr>
            <w:r w:rsidRPr="00A37C66">
              <w:rPr>
                <w:rFonts w:ascii="仿宋" w:eastAsia="仿宋" w:hAnsi="仿宋" w:hint="eastAsia"/>
                <w:color w:val="000000" w:themeColor="text1"/>
                <w:szCs w:val="21"/>
              </w:rPr>
              <w:t>分类</w:t>
            </w:r>
          </w:p>
        </w:tc>
        <w:tc>
          <w:tcPr>
            <w:tcW w:w="2984" w:type="dxa"/>
          </w:tcPr>
          <w:p w:rsidR="007326DC" w:rsidRPr="00A37C66" w:rsidRDefault="007326DC" w:rsidP="005F664F">
            <w:pPr>
              <w:rPr>
                <w:rFonts w:ascii="仿宋" w:eastAsia="仿宋" w:hAnsi="仿宋"/>
                <w:color w:val="000000" w:themeColor="text1"/>
                <w:szCs w:val="21"/>
              </w:rPr>
            </w:pPr>
            <w:r w:rsidRPr="00A37C66">
              <w:rPr>
                <w:rFonts w:ascii="仿宋" w:eastAsia="仿宋" w:hAnsi="仿宋" w:hint="eastAsia"/>
                <w:color w:val="000000" w:themeColor="text1"/>
                <w:szCs w:val="21"/>
              </w:rPr>
              <w:t>定义</w:t>
            </w:r>
          </w:p>
        </w:tc>
        <w:tc>
          <w:tcPr>
            <w:tcW w:w="1977" w:type="dxa"/>
          </w:tcPr>
          <w:p w:rsidR="007326DC" w:rsidRPr="00A37C66" w:rsidRDefault="007326DC" w:rsidP="005F664F">
            <w:pPr>
              <w:rPr>
                <w:rFonts w:ascii="仿宋" w:eastAsia="仿宋" w:hAnsi="仿宋"/>
                <w:color w:val="000000" w:themeColor="text1"/>
                <w:szCs w:val="21"/>
              </w:rPr>
            </w:pPr>
            <w:r w:rsidRPr="00A37C66">
              <w:rPr>
                <w:rFonts w:ascii="仿宋" w:eastAsia="仿宋" w:hAnsi="仿宋" w:hint="eastAsia"/>
                <w:color w:val="000000" w:themeColor="text1"/>
                <w:szCs w:val="21"/>
              </w:rPr>
              <w:t>合同双方</w:t>
            </w:r>
          </w:p>
        </w:tc>
        <w:tc>
          <w:tcPr>
            <w:tcW w:w="2276" w:type="dxa"/>
          </w:tcPr>
          <w:p w:rsidR="007326DC" w:rsidRPr="00A37C66" w:rsidRDefault="007326DC" w:rsidP="005F664F">
            <w:pPr>
              <w:rPr>
                <w:rFonts w:ascii="仿宋" w:eastAsia="仿宋" w:hAnsi="仿宋"/>
                <w:color w:val="000000" w:themeColor="text1"/>
                <w:szCs w:val="21"/>
              </w:rPr>
            </w:pPr>
            <w:r w:rsidRPr="00A37C66">
              <w:rPr>
                <w:rFonts w:ascii="仿宋" w:eastAsia="仿宋" w:hAnsi="仿宋" w:hint="eastAsia"/>
                <w:color w:val="000000" w:themeColor="text1"/>
                <w:szCs w:val="21"/>
              </w:rPr>
              <w:t>示例</w:t>
            </w:r>
          </w:p>
        </w:tc>
      </w:tr>
      <w:tr w:rsidR="007326DC" w:rsidRPr="00882289" w:rsidTr="00A37C66">
        <w:tc>
          <w:tcPr>
            <w:tcW w:w="568" w:type="dxa"/>
          </w:tcPr>
          <w:p w:rsidR="007326DC" w:rsidRPr="00A37C66" w:rsidRDefault="007326DC" w:rsidP="0005115C">
            <w:pPr>
              <w:spacing w:line="360" w:lineRule="auto"/>
              <w:rPr>
                <w:rFonts w:ascii="仿宋" w:eastAsia="仿宋" w:hAnsi="仿宋" w:cs="Arial"/>
                <w:color w:val="333333"/>
                <w:szCs w:val="21"/>
              </w:rPr>
            </w:pPr>
            <w:r w:rsidRPr="00A37C66">
              <w:rPr>
                <w:rFonts w:ascii="仿宋" w:eastAsia="仿宋" w:hAnsi="仿宋" w:cs="Arial" w:hint="eastAsia"/>
                <w:color w:val="333333"/>
                <w:szCs w:val="21"/>
              </w:rPr>
              <w:t>1</w:t>
            </w:r>
          </w:p>
        </w:tc>
        <w:tc>
          <w:tcPr>
            <w:tcW w:w="1835" w:type="dxa"/>
          </w:tcPr>
          <w:p w:rsidR="007326DC" w:rsidRPr="00A37C66" w:rsidRDefault="007326DC" w:rsidP="0005115C">
            <w:pPr>
              <w:spacing w:line="360" w:lineRule="auto"/>
              <w:rPr>
                <w:rFonts w:ascii="仿宋" w:eastAsia="仿宋" w:hAnsi="仿宋" w:cs="Arial"/>
                <w:color w:val="333333"/>
                <w:szCs w:val="21"/>
              </w:rPr>
            </w:pPr>
            <w:r w:rsidRPr="00A37C66">
              <w:rPr>
                <w:rFonts w:ascii="仿宋" w:eastAsia="仿宋" w:hAnsi="仿宋" w:cs="Arial" w:hint="eastAsia"/>
                <w:b/>
                <w:color w:val="333333"/>
                <w:szCs w:val="21"/>
              </w:rPr>
              <w:t>施工总承包</w:t>
            </w:r>
            <w:r w:rsidRPr="00A37C66">
              <w:rPr>
                <w:rFonts w:ascii="仿宋" w:eastAsia="仿宋" w:hAnsi="仿宋" w:cs="Arial" w:hint="eastAsia"/>
                <w:color w:val="333333"/>
                <w:szCs w:val="21"/>
              </w:rPr>
              <w:t>合同</w:t>
            </w:r>
          </w:p>
        </w:tc>
        <w:tc>
          <w:tcPr>
            <w:tcW w:w="2984" w:type="dxa"/>
          </w:tcPr>
          <w:p w:rsidR="007326DC" w:rsidRPr="00A37C66" w:rsidRDefault="007326DC" w:rsidP="0005115C">
            <w:pPr>
              <w:spacing w:line="360" w:lineRule="auto"/>
              <w:rPr>
                <w:rFonts w:ascii="仿宋" w:eastAsia="仿宋" w:hAnsi="仿宋" w:cs="Arial"/>
                <w:color w:val="333333"/>
                <w:szCs w:val="21"/>
              </w:rPr>
            </w:pPr>
            <w:r w:rsidRPr="00A37C66">
              <w:rPr>
                <w:rFonts w:ascii="仿宋" w:eastAsia="仿宋" w:hAnsi="仿宋" w:cs="Arial" w:hint="eastAsia"/>
                <w:color w:val="333333"/>
                <w:szCs w:val="21"/>
              </w:rPr>
              <w:t>建设单位</w:t>
            </w:r>
            <w:r w:rsidRPr="00A37C66">
              <w:rPr>
                <w:rFonts w:ascii="仿宋" w:eastAsia="仿宋" w:hAnsi="仿宋" w:cs="Arial"/>
                <w:color w:val="333333"/>
                <w:szCs w:val="21"/>
              </w:rPr>
              <w:t>将</w:t>
            </w:r>
            <w:r w:rsidRPr="00A37C66">
              <w:rPr>
                <w:rFonts w:ascii="仿宋" w:eastAsia="仿宋" w:hAnsi="仿宋" w:cs="Arial"/>
                <w:b/>
                <w:color w:val="333333"/>
                <w:szCs w:val="21"/>
              </w:rPr>
              <w:t>全部施工任务</w:t>
            </w:r>
            <w:r w:rsidRPr="00A37C66">
              <w:rPr>
                <w:rFonts w:ascii="仿宋" w:eastAsia="仿宋" w:hAnsi="仿宋" w:cs="Arial"/>
                <w:color w:val="333333"/>
                <w:szCs w:val="21"/>
              </w:rPr>
              <w:t>发包给具有</w:t>
            </w:r>
            <w:r w:rsidRPr="00A37C66">
              <w:rPr>
                <w:rFonts w:ascii="仿宋" w:eastAsia="仿宋" w:hAnsi="仿宋" w:cs="Arial"/>
                <w:b/>
                <w:color w:val="333333"/>
                <w:szCs w:val="21"/>
              </w:rPr>
              <w:t>施工</w:t>
            </w:r>
            <w:r w:rsidRPr="00A37C66">
              <w:rPr>
                <w:rFonts w:ascii="仿宋" w:eastAsia="仿宋" w:hAnsi="仿宋" w:cs="Arial" w:hint="eastAsia"/>
                <w:b/>
                <w:color w:val="333333"/>
                <w:szCs w:val="21"/>
              </w:rPr>
              <w:t>总</w:t>
            </w:r>
            <w:r w:rsidRPr="00A37C66">
              <w:rPr>
                <w:rFonts w:ascii="仿宋" w:eastAsia="仿宋" w:hAnsi="仿宋" w:cs="Arial"/>
                <w:b/>
                <w:color w:val="333333"/>
                <w:szCs w:val="21"/>
              </w:rPr>
              <w:t>承包</w:t>
            </w:r>
            <w:r w:rsidRPr="00A37C66">
              <w:rPr>
                <w:rFonts w:ascii="仿宋" w:eastAsia="仿宋" w:hAnsi="仿宋" w:cs="Arial"/>
                <w:color w:val="333333"/>
                <w:szCs w:val="21"/>
              </w:rPr>
              <w:t>资质的建筑企业</w:t>
            </w:r>
          </w:p>
        </w:tc>
        <w:tc>
          <w:tcPr>
            <w:tcW w:w="1977" w:type="dxa"/>
          </w:tcPr>
          <w:p w:rsidR="007326DC" w:rsidRPr="00A37C66" w:rsidRDefault="007326DC" w:rsidP="0005115C">
            <w:pPr>
              <w:spacing w:line="360" w:lineRule="auto"/>
              <w:rPr>
                <w:rFonts w:ascii="仿宋" w:eastAsia="仿宋" w:hAnsi="仿宋" w:cs="Arial"/>
                <w:color w:val="333333"/>
                <w:szCs w:val="21"/>
              </w:rPr>
            </w:pPr>
            <w:r w:rsidRPr="00A37C66">
              <w:rPr>
                <w:rFonts w:ascii="仿宋" w:eastAsia="仿宋" w:hAnsi="仿宋" w:cs="Arial" w:hint="eastAsia"/>
                <w:color w:val="333333"/>
                <w:szCs w:val="21"/>
              </w:rPr>
              <w:t>项目的建设单位＆施工总承包单位</w:t>
            </w:r>
          </w:p>
        </w:tc>
        <w:tc>
          <w:tcPr>
            <w:tcW w:w="2276" w:type="dxa"/>
          </w:tcPr>
          <w:p w:rsidR="007326DC" w:rsidRPr="00A37C66" w:rsidRDefault="007326DC" w:rsidP="00A37C66">
            <w:pPr>
              <w:spacing w:line="360" w:lineRule="auto"/>
              <w:ind w:left="105" w:hangingChars="50" w:hanging="105"/>
              <w:rPr>
                <w:rFonts w:ascii="仿宋" w:eastAsia="仿宋" w:hAnsi="仿宋" w:cs="Arial"/>
                <w:color w:val="333333"/>
                <w:szCs w:val="21"/>
              </w:rPr>
            </w:pPr>
            <w:r w:rsidRPr="00A37C66">
              <w:rPr>
                <w:rFonts w:ascii="仿宋" w:eastAsia="仿宋" w:hAnsi="仿宋" w:cs="Arial" w:hint="eastAsia"/>
                <w:color w:val="333333"/>
                <w:szCs w:val="21"/>
              </w:rPr>
              <w:t>土建施工总承包；</w:t>
            </w:r>
            <w:r w:rsidR="00A37C66">
              <w:rPr>
                <w:rFonts w:ascii="仿宋" w:eastAsia="仿宋" w:hAnsi="仿宋" w:cs="Arial" w:hint="eastAsia"/>
                <w:color w:val="333333"/>
                <w:szCs w:val="21"/>
              </w:rPr>
              <w:t xml:space="preserve">   </w:t>
            </w:r>
            <w:r w:rsidRPr="00A37C66">
              <w:rPr>
                <w:rFonts w:ascii="仿宋" w:eastAsia="仿宋" w:hAnsi="仿宋" w:cs="Arial" w:hint="eastAsia"/>
                <w:color w:val="333333"/>
                <w:szCs w:val="21"/>
              </w:rPr>
              <w:t>市政施工总承包。</w:t>
            </w:r>
          </w:p>
        </w:tc>
      </w:tr>
      <w:tr w:rsidR="007326DC" w:rsidRPr="00882289" w:rsidTr="00A37C66">
        <w:tc>
          <w:tcPr>
            <w:tcW w:w="568" w:type="dxa"/>
          </w:tcPr>
          <w:p w:rsidR="007326DC" w:rsidRPr="00A37C66" w:rsidRDefault="007326DC" w:rsidP="0005115C">
            <w:pPr>
              <w:spacing w:line="360" w:lineRule="auto"/>
              <w:rPr>
                <w:rFonts w:ascii="仿宋" w:eastAsia="仿宋" w:hAnsi="仿宋" w:cs="Arial"/>
                <w:color w:val="333333"/>
                <w:szCs w:val="21"/>
              </w:rPr>
            </w:pPr>
            <w:r w:rsidRPr="00A37C66">
              <w:rPr>
                <w:rFonts w:ascii="仿宋" w:eastAsia="仿宋" w:hAnsi="仿宋" w:cs="Arial" w:hint="eastAsia"/>
                <w:color w:val="333333"/>
                <w:szCs w:val="21"/>
              </w:rPr>
              <w:t>2</w:t>
            </w:r>
          </w:p>
        </w:tc>
        <w:tc>
          <w:tcPr>
            <w:tcW w:w="1835" w:type="dxa"/>
          </w:tcPr>
          <w:p w:rsidR="007326DC" w:rsidRPr="00A37C66" w:rsidRDefault="00236669" w:rsidP="0005115C">
            <w:pPr>
              <w:spacing w:line="360" w:lineRule="auto"/>
              <w:rPr>
                <w:rFonts w:ascii="仿宋" w:eastAsia="仿宋" w:hAnsi="仿宋" w:cs="Arial"/>
                <w:b/>
                <w:color w:val="333333"/>
                <w:szCs w:val="21"/>
              </w:rPr>
            </w:pPr>
            <w:r w:rsidRPr="00A37C66">
              <w:rPr>
                <w:rFonts w:ascii="仿宋" w:eastAsia="仿宋" w:hAnsi="仿宋" w:cs="Arial" w:hint="eastAsia"/>
                <w:b/>
                <w:color w:val="333333"/>
                <w:szCs w:val="21"/>
              </w:rPr>
              <w:t>工程总承包</w:t>
            </w:r>
            <w:r w:rsidR="007326DC" w:rsidRPr="00A37C66">
              <w:rPr>
                <w:rFonts w:ascii="仿宋" w:eastAsia="仿宋" w:hAnsi="仿宋" w:cs="Arial" w:hint="eastAsia"/>
                <w:b/>
                <w:color w:val="333333"/>
                <w:szCs w:val="21"/>
              </w:rPr>
              <w:t>承包合同</w:t>
            </w:r>
          </w:p>
        </w:tc>
        <w:tc>
          <w:tcPr>
            <w:tcW w:w="2984" w:type="dxa"/>
          </w:tcPr>
          <w:p w:rsidR="007326DC" w:rsidRPr="00A37C66" w:rsidRDefault="00A14EB4" w:rsidP="0005115C">
            <w:pPr>
              <w:spacing w:line="360" w:lineRule="auto"/>
              <w:rPr>
                <w:rFonts w:ascii="仿宋" w:eastAsia="仿宋" w:hAnsi="仿宋" w:cs="Arial"/>
                <w:b/>
                <w:color w:val="333333"/>
                <w:szCs w:val="21"/>
              </w:rPr>
            </w:pPr>
            <w:r w:rsidRPr="00A37C66">
              <w:rPr>
                <w:rFonts w:ascii="仿宋" w:eastAsia="仿宋" w:hAnsi="仿宋" w:cs="Arial"/>
                <w:color w:val="333333"/>
                <w:szCs w:val="21"/>
              </w:rPr>
              <w:t>是指承包单位按照与建设单位签订的合同，对工程设计、采购、施工或者设计、施工等阶段实行总承包，并对工程的质量、安全、工期和造价等全面负责的工程建设组织实施方式。</w:t>
            </w:r>
          </w:p>
        </w:tc>
        <w:tc>
          <w:tcPr>
            <w:tcW w:w="1977" w:type="dxa"/>
          </w:tcPr>
          <w:p w:rsidR="007326DC" w:rsidRPr="00A37C66" w:rsidRDefault="007326DC" w:rsidP="002F6BCE">
            <w:pPr>
              <w:spacing w:line="360" w:lineRule="auto"/>
              <w:rPr>
                <w:rFonts w:ascii="仿宋" w:eastAsia="仿宋" w:hAnsi="仿宋" w:cs="Arial"/>
                <w:color w:val="333333"/>
                <w:szCs w:val="21"/>
              </w:rPr>
            </w:pPr>
            <w:r w:rsidRPr="00A37C66">
              <w:rPr>
                <w:rFonts w:ascii="仿宋" w:eastAsia="仿宋" w:hAnsi="仿宋" w:cs="Arial" w:hint="eastAsia"/>
                <w:color w:val="333333"/>
                <w:szCs w:val="21"/>
              </w:rPr>
              <w:t>项目的建设单位＆</w:t>
            </w:r>
            <w:r w:rsidR="002F6BCE" w:rsidRPr="00A37C66">
              <w:rPr>
                <w:rFonts w:ascii="仿宋" w:eastAsia="仿宋" w:hAnsi="仿宋" w:cs="Arial" w:hint="eastAsia"/>
                <w:color w:val="333333"/>
                <w:szCs w:val="21"/>
              </w:rPr>
              <w:t>具备设计和</w:t>
            </w:r>
            <w:r w:rsidR="00617A98">
              <w:rPr>
                <w:rFonts w:ascii="仿宋" w:eastAsia="仿宋" w:hAnsi="仿宋" w:cs="Arial" w:hint="eastAsia"/>
                <w:color w:val="333333"/>
                <w:szCs w:val="21"/>
              </w:rPr>
              <w:t>施工</w:t>
            </w:r>
            <w:r w:rsidR="002F6BCE" w:rsidRPr="00A37C66">
              <w:rPr>
                <w:rFonts w:ascii="仿宋" w:eastAsia="仿宋" w:hAnsi="仿宋" w:cs="Arial" w:hint="eastAsia"/>
                <w:color w:val="333333"/>
                <w:szCs w:val="21"/>
              </w:rPr>
              <w:t>资质（或两者联合体）的承包单位</w:t>
            </w:r>
          </w:p>
        </w:tc>
        <w:tc>
          <w:tcPr>
            <w:tcW w:w="2276" w:type="dxa"/>
          </w:tcPr>
          <w:p w:rsidR="007326DC" w:rsidRPr="00A37C66" w:rsidRDefault="00BE2F46" w:rsidP="00617A98">
            <w:pPr>
              <w:spacing w:line="360" w:lineRule="auto"/>
              <w:rPr>
                <w:rFonts w:ascii="仿宋" w:eastAsia="仿宋" w:hAnsi="仿宋" w:cs="Arial"/>
                <w:color w:val="333333"/>
                <w:szCs w:val="21"/>
              </w:rPr>
            </w:pPr>
            <w:r w:rsidRPr="00A37C66">
              <w:rPr>
                <w:rFonts w:ascii="仿宋" w:eastAsia="仿宋" w:hAnsi="仿宋" w:cs="Arial" w:hint="eastAsia"/>
                <w:color w:val="333333"/>
                <w:szCs w:val="21"/>
              </w:rPr>
              <w:t>承包单位同时具备相应的设计和</w:t>
            </w:r>
            <w:r w:rsidR="00617A98">
              <w:rPr>
                <w:rFonts w:ascii="仿宋" w:eastAsia="仿宋" w:hAnsi="仿宋" w:cs="Arial" w:hint="eastAsia"/>
                <w:color w:val="333333"/>
                <w:szCs w:val="21"/>
              </w:rPr>
              <w:t>施工</w:t>
            </w:r>
            <w:r w:rsidRPr="00A37C66">
              <w:rPr>
                <w:rFonts w:ascii="仿宋" w:eastAsia="仿宋" w:hAnsi="仿宋" w:cs="Arial" w:hint="eastAsia"/>
                <w:color w:val="333333"/>
                <w:szCs w:val="21"/>
              </w:rPr>
              <w:t>资质，也可是设计与施工总承包单位联合体</w:t>
            </w:r>
          </w:p>
        </w:tc>
      </w:tr>
    </w:tbl>
    <w:p w:rsidR="007326DC" w:rsidRDefault="007326DC" w:rsidP="00865C83">
      <w:pPr>
        <w:rPr>
          <w:rFonts w:ascii="仿宋" w:eastAsia="仿宋" w:hAnsi="仿宋"/>
          <w:color w:val="000000" w:themeColor="text1"/>
          <w:sz w:val="24"/>
          <w:szCs w:val="24"/>
        </w:rPr>
      </w:pPr>
    </w:p>
    <w:p w:rsidR="000726DB" w:rsidRDefault="000726DB" w:rsidP="000B674A">
      <w:pPr>
        <w:ind w:firstLineChars="200" w:firstLine="480"/>
        <w:rPr>
          <w:rFonts w:ascii="仿宋" w:eastAsia="仿宋" w:hAnsi="仿宋"/>
          <w:color w:val="000000" w:themeColor="text1"/>
          <w:sz w:val="24"/>
          <w:szCs w:val="24"/>
        </w:rPr>
      </w:pPr>
    </w:p>
    <w:p w:rsidR="000726DB" w:rsidRDefault="000726DB" w:rsidP="000B674A">
      <w:pPr>
        <w:ind w:firstLineChars="200" w:firstLine="480"/>
        <w:rPr>
          <w:rFonts w:ascii="仿宋" w:eastAsia="仿宋" w:hAnsi="仿宋"/>
          <w:color w:val="000000" w:themeColor="text1"/>
          <w:sz w:val="24"/>
          <w:szCs w:val="24"/>
        </w:rPr>
      </w:pPr>
    </w:p>
    <w:p w:rsidR="000726DB" w:rsidRDefault="000726DB" w:rsidP="000B674A">
      <w:pPr>
        <w:ind w:firstLineChars="200" w:firstLine="480"/>
        <w:rPr>
          <w:rFonts w:ascii="仿宋" w:eastAsia="仿宋" w:hAnsi="仿宋"/>
          <w:color w:val="000000" w:themeColor="text1"/>
          <w:sz w:val="24"/>
          <w:szCs w:val="24"/>
        </w:rPr>
      </w:pPr>
    </w:p>
    <w:p w:rsidR="007326DC" w:rsidRPr="0057676C" w:rsidRDefault="007326DC" w:rsidP="000B674A">
      <w:pPr>
        <w:ind w:firstLineChars="200" w:firstLine="480"/>
        <w:rPr>
          <w:rFonts w:ascii="仿宋" w:eastAsia="仿宋" w:hAnsi="仿宋"/>
          <w:color w:val="000000" w:themeColor="text1"/>
          <w:sz w:val="24"/>
          <w:szCs w:val="24"/>
        </w:rPr>
      </w:pPr>
      <w:r w:rsidRPr="0057676C">
        <w:rPr>
          <w:rFonts w:ascii="仿宋" w:eastAsia="仿宋" w:hAnsi="仿宋" w:hint="eastAsia"/>
          <w:color w:val="000000" w:themeColor="text1"/>
          <w:sz w:val="24"/>
          <w:szCs w:val="24"/>
        </w:rPr>
        <w:lastRenderedPageBreak/>
        <w:t>概念解释：</w:t>
      </w:r>
      <w:r w:rsidRPr="000726DB">
        <w:rPr>
          <w:rFonts w:ascii="仿宋" w:eastAsia="仿宋" w:hAnsi="仿宋" w:hint="eastAsia"/>
          <w:b/>
          <w:color w:val="000000" w:themeColor="text1"/>
          <w:sz w:val="24"/>
          <w:szCs w:val="24"/>
        </w:rPr>
        <w:t>公开招标</w:t>
      </w:r>
      <w:r w:rsidRPr="0057676C">
        <w:rPr>
          <w:rFonts w:ascii="仿宋" w:eastAsia="仿宋" w:hAnsi="仿宋" w:hint="eastAsia"/>
          <w:color w:val="000000" w:themeColor="text1"/>
          <w:sz w:val="24"/>
          <w:szCs w:val="24"/>
        </w:rPr>
        <w:t>和</w:t>
      </w:r>
      <w:r w:rsidRPr="000726DB">
        <w:rPr>
          <w:rFonts w:ascii="仿宋" w:eastAsia="仿宋" w:hAnsi="仿宋" w:hint="eastAsia"/>
          <w:b/>
          <w:color w:val="000000" w:themeColor="text1"/>
          <w:sz w:val="24"/>
          <w:szCs w:val="24"/>
        </w:rPr>
        <w:t>直接发包</w:t>
      </w:r>
    </w:p>
    <w:tbl>
      <w:tblPr>
        <w:tblStyle w:val="a6"/>
        <w:tblW w:w="9640" w:type="dxa"/>
        <w:tblInd w:w="-176" w:type="dxa"/>
        <w:tblLook w:val="04A0"/>
      </w:tblPr>
      <w:tblGrid>
        <w:gridCol w:w="568"/>
        <w:gridCol w:w="1573"/>
        <w:gridCol w:w="3402"/>
        <w:gridCol w:w="4097"/>
      </w:tblGrid>
      <w:tr w:rsidR="007326DC" w:rsidRPr="000726DB" w:rsidTr="000726DB">
        <w:tc>
          <w:tcPr>
            <w:tcW w:w="568" w:type="dxa"/>
          </w:tcPr>
          <w:p w:rsidR="007326DC" w:rsidRPr="000726DB" w:rsidRDefault="007326DC" w:rsidP="005F664F">
            <w:pPr>
              <w:jc w:val="center"/>
              <w:rPr>
                <w:rFonts w:ascii="仿宋" w:eastAsia="仿宋" w:hAnsi="仿宋"/>
                <w:color w:val="000000" w:themeColor="text1"/>
                <w:szCs w:val="21"/>
              </w:rPr>
            </w:pPr>
            <w:r w:rsidRPr="000726DB">
              <w:rPr>
                <w:rFonts w:ascii="仿宋" w:eastAsia="仿宋" w:hAnsi="仿宋" w:hint="eastAsia"/>
                <w:color w:val="000000" w:themeColor="text1"/>
                <w:szCs w:val="21"/>
              </w:rPr>
              <w:t>序号</w:t>
            </w:r>
          </w:p>
        </w:tc>
        <w:tc>
          <w:tcPr>
            <w:tcW w:w="1573" w:type="dxa"/>
          </w:tcPr>
          <w:p w:rsidR="007326DC" w:rsidRPr="000726DB" w:rsidRDefault="007326DC" w:rsidP="005F664F">
            <w:pPr>
              <w:jc w:val="center"/>
              <w:rPr>
                <w:rFonts w:ascii="仿宋" w:eastAsia="仿宋" w:hAnsi="仿宋"/>
                <w:color w:val="000000" w:themeColor="text1"/>
                <w:szCs w:val="21"/>
              </w:rPr>
            </w:pPr>
            <w:r w:rsidRPr="000726DB">
              <w:rPr>
                <w:rFonts w:ascii="仿宋" w:eastAsia="仿宋" w:hAnsi="仿宋" w:hint="eastAsia"/>
                <w:color w:val="000000" w:themeColor="text1"/>
                <w:szCs w:val="21"/>
              </w:rPr>
              <w:t>分类</w:t>
            </w:r>
          </w:p>
        </w:tc>
        <w:tc>
          <w:tcPr>
            <w:tcW w:w="3402" w:type="dxa"/>
          </w:tcPr>
          <w:p w:rsidR="007326DC" w:rsidRPr="000726DB" w:rsidRDefault="007326DC" w:rsidP="005F664F">
            <w:pPr>
              <w:jc w:val="center"/>
              <w:rPr>
                <w:rFonts w:ascii="仿宋" w:eastAsia="仿宋" w:hAnsi="仿宋"/>
                <w:color w:val="000000" w:themeColor="text1"/>
                <w:szCs w:val="21"/>
              </w:rPr>
            </w:pPr>
            <w:r w:rsidRPr="000726DB">
              <w:rPr>
                <w:rFonts w:ascii="仿宋" w:eastAsia="仿宋" w:hAnsi="仿宋" w:hint="eastAsia"/>
                <w:color w:val="000000" w:themeColor="text1"/>
                <w:szCs w:val="21"/>
              </w:rPr>
              <w:t>定义</w:t>
            </w:r>
          </w:p>
        </w:tc>
        <w:tc>
          <w:tcPr>
            <w:tcW w:w="4097" w:type="dxa"/>
          </w:tcPr>
          <w:p w:rsidR="007326DC" w:rsidRPr="000726DB" w:rsidRDefault="007326DC" w:rsidP="005F664F">
            <w:pPr>
              <w:jc w:val="center"/>
              <w:rPr>
                <w:rFonts w:ascii="仿宋" w:eastAsia="仿宋" w:hAnsi="仿宋"/>
                <w:color w:val="000000" w:themeColor="text1"/>
                <w:szCs w:val="21"/>
              </w:rPr>
            </w:pPr>
            <w:r w:rsidRPr="000726DB">
              <w:rPr>
                <w:rFonts w:ascii="仿宋" w:eastAsia="仿宋" w:hAnsi="仿宋" w:hint="eastAsia"/>
                <w:color w:val="000000" w:themeColor="text1"/>
                <w:szCs w:val="21"/>
              </w:rPr>
              <w:t>备注</w:t>
            </w:r>
          </w:p>
        </w:tc>
      </w:tr>
      <w:tr w:rsidR="007326DC" w:rsidRPr="000726DB" w:rsidTr="000726DB">
        <w:tc>
          <w:tcPr>
            <w:tcW w:w="568" w:type="dxa"/>
          </w:tcPr>
          <w:p w:rsidR="007326DC" w:rsidRPr="000726DB" w:rsidRDefault="007326DC" w:rsidP="0005115C">
            <w:pPr>
              <w:spacing w:line="360" w:lineRule="auto"/>
              <w:rPr>
                <w:rFonts w:ascii="仿宋" w:eastAsia="仿宋" w:hAnsi="仿宋" w:cs="Arial"/>
                <w:color w:val="333333"/>
                <w:szCs w:val="21"/>
              </w:rPr>
            </w:pPr>
            <w:r w:rsidRPr="000726DB">
              <w:rPr>
                <w:rFonts w:ascii="仿宋" w:eastAsia="仿宋" w:hAnsi="仿宋" w:cs="Arial" w:hint="eastAsia"/>
                <w:color w:val="333333"/>
                <w:szCs w:val="21"/>
              </w:rPr>
              <w:t>1</w:t>
            </w:r>
          </w:p>
        </w:tc>
        <w:tc>
          <w:tcPr>
            <w:tcW w:w="1573" w:type="dxa"/>
          </w:tcPr>
          <w:p w:rsidR="007326DC" w:rsidRPr="000726DB" w:rsidRDefault="007326DC" w:rsidP="0005115C">
            <w:pPr>
              <w:spacing w:line="360" w:lineRule="auto"/>
              <w:rPr>
                <w:rFonts w:ascii="仿宋" w:eastAsia="仿宋" w:hAnsi="仿宋" w:cs="Arial"/>
                <w:color w:val="333333"/>
                <w:szCs w:val="21"/>
              </w:rPr>
            </w:pPr>
            <w:r w:rsidRPr="000726DB">
              <w:rPr>
                <w:rFonts w:ascii="仿宋" w:eastAsia="仿宋" w:hAnsi="仿宋" w:cs="Arial" w:hint="eastAsia"/>
                <w:color w:val="333333"/>
                <w:szCs w:val="21"/>
              </w:rPr>
              <w:t>公开招标</w:t>
            </w:r>
          </w:p>
        </w:tc>
        <w:tc>
          <w:tcPr>
            <w:tcW w:w="3402" w:type="dxa"/>
          </w:tcPr>
          <w:p w:rsidR="007326DC" w:rsidRPr="000726DB" w:rsidRDefault="007326DC" w:rsidP="0005115C">
            <w:pPr>
              <w:spacing w:line="360" w:lineRule="auto"/>
              <w:rPr>
                <w:rFonts w:ascii="仿宋" w:eastAsia="仿宋" w:hAnsi="仿宋" w:cs="Arial"/>
                <w:color w:val="333333"/>
                <w:szCs w:val="21"/>
              </w:rPr>
            </w:pPr>
            <w:r w:rsidRPr="000726DB">
              <w:rPr>
                <w:rFonts w:ascii="仿宋" w:eastAsia="仿宋" w:hAnsi="仿宋" w:cs="Arial" w:hint="eastAsia"/>
                <w:color w:val="333333"/>
                <w:szCs w:val="21"/>
              </w:rPr>
              <w:t>依法定程序，在园区交易中心发布招标公告、发布招标文件、开标、评定标，并接受行政监督部门监督的项目。</w:t>
            </w:r>
          </w:p>
        </w:tc>
        <w:tc>
          <w:tcPr>
            <w:tcW w:w="4097" w:type="dxa"/>
          </w:tcPr>
          <w:p w:rsidR="007326DC" w:rsidRPr="000726DB" w:rsidRDefault="007326DC" w:rsidP="0005115C">
            <w:pPr>
              <w:spacing w:line="360" w:lineRule="auto"/>
              <w:rPr>
                <w:rFonts w:ascii="仿宋" w:eastAsia="仿宋" w:hAnsi="仿宋" w:cs="Arial"/>
                <w:color w:val="333333"/>
                <w:szCs w:val="21"/>
              </w:rPr>
            </w:pPr>
            <w:r w:rsidRPr="000726DB">
              <w:rPr>
                <w:rFonts w:ascii="仿宋" w:eastAsia="仿宋" w:hAnsi="仿宋" w:cs="Arial" w:hint="eastAsia"/>
                <w:color w:val="333333"/>
                <w:szCs w:val="21"/>
              </w:rPr>
              <w:t>归集时仅指在</w:t>
            </w:r>
            <w:r w:rsidRPr="000726DB">
              <w:rPr>
                <w:rFonts w:ascii="仿宋" w:eastAsia="仿宋" w:hAnsi="仿宋" w:cs="Arial" w:hint="eastAsia"/>
                <w:b/>
                <w:color w:val="000000" w:themeColor="text1"/>
                <w:szCs w:val="21"/>
              </w:rPr>
              <w:t>园区公共资源交易中心发包</w:t>
            </w:r>
            <w:r w:rsidRPr="000726DB">
              <w:rPr>
                <w:rFonts w:ascii="仿宋" w:eastAsia="仿宋" w:hAnsi="仿宋" w:cs="Arial" w:hint="eastAsia"/>
                <w:color w:val="333333"/>
                <w:szCs w:val="21"/>
              </w:rPr>
              <w:t>的</w:t>
            </w:r>
            <w:r w:rsidRPr="000726DB">
              <w:rPr>
                <w:rFonts w:ascii="仿宋" w:eastAsia="仿宋" w:hAnsi="仿宋" w:cs="Arial" w:hint="eastAsia"/>
                <w:b/>
                <w:color w:val="000000" w:themeColor="text1"/>
                <w:szCs w:val="21"/>
              </w:rPr>
              <w:t>建设工程项目</w:t>
            </w:r>
            <w:r w:rsidRPr="000726DB">
              <w:rPr>
                <w:rFonts w:ascii="仿宋" w:eastAsia="仿宋" w:hAnsi="仿宋" w:cs="Arial" w:hint="eastAsia"/>
                <w:color w:val="333333"/>
                <w:szCs w:val="21"/>
              </w:rPr>
              <w:t>和</w:t>
            </w:r>
            <w:r w:rsidRPr="000726DB">
              <w:rPr>
                <w:rFonts w:ascii="仿宋" w:eastAsia="仿宋" w:hAnsi="仿宋" w:cs="Arial" w:hint="eastAsia"/>
                <w:b/>
                <w:color w:val="333333"/>
                <w:szCs w:val="21"/>
              </w:rPr>
              <w:t>政府采购项目</w:t>
            </w:r>
          </w:p>
        </w:tc>
      </w:tr>
      <w:tr w:rsidR="007326DC" w:rsidRPr="000726DB" w:rsidTr="000726DB">
        <w:tc>
          <w:tcPr>
            <w:tcW w:w="568" w:type="dxa"/>
          </w:tcPr>
          <w:p w:rsidR="007326DC" w:rsidRPr="000726DB" w:rsidRDefault="007326DC" w:rsidP="0005115C">
            <w:pPr>
              <w:spacing w:line="360" w:lineRule="auto"/>
              <w:rPr>
                <w:rFonts w:ascii="仿宋" w:eastAsia="仿宋" w:hAnsi="仿宋" w:cs="Arial"/>
                <w:color w:val="333333"/>
                <w:szCs w:val="21"/>
              </w:rPr>
            </w:pPr>
            <w:r w:rsidRPr="000726DB">
              <w:rPr>
                <w:rFonts w:ascii="仿宋" w:eastAsia="仿宋" w:hAnsi="仿宋" w:cs="Arial" w:hint="eastAsia"/>
                <w:color w:val="333333"/>
                <w:szCs w:val="21"/>
              </w:rPr>
              <w:t>2</w:t>
            </w:r>
          </w:p>
        </w:tc>
        <w:tc>
          <w:tcPr>
            <w:tcW w:w="1573" w:type="dxa"/>
          </w:tcPr>
          <w:p w:rsidR="007326DC" w:rsidRPr="000726DB" w:rsidRDefault="007326DC" w:rsidP="0005115C">
            <w:pPr>
              <w:spacing w:line="360" w:lineRule="auto"/>
              <w:rPr>
                <w:rFonts w:ascii="仿宋" w:eastAsia="仿宋" w:hAnsi="仿宋" w:cs="Arial"/>
                <w:color w:val="333333"/>
                <w:szCs w:val="21"/>
              </w:rPr>
            </w:pPr>
            <w:r w:rsidRPr="000726DB">
              <w:rPr>
                <w:rFonts w:ascii="仿宋" w:eastAsia="仿宋" w:hAnsi="仿宋" w:cs="Arial" w:hint="eastAsia"/>
                <w:color w:val="333333"/>
                <w:szCs w:val="21"/>
              </w:rPr>
              <w:t>直接发包</w:t>
            </w:r>
          </w:p>
        </w:tc>
        <w:tc>
          <w:tcPr>
            <w:tcW w:w="3402" w:type="dxa"/>
          </w:tcPr>
          <w:p w:rsidR="007326DC" w:rsidRPr="000726DB" w:rsidRDefault="007326DC" w:rsidP="0005115C">
            <w:pPr>
              <w:spacing w:line="360" w:lineRule="auto"/>
              <w:rPr>
                <w:rFonts w:ascii="仿宋" w:eastAsia="仿宋" w:hAnsi="仿宋"/>
                <w:color w:val="FF0000"/>
                <w:szCs w:val="21"/>
              </w:rPr>
            </w:pPr>
            <w:r w:rsidRPr="000726DB">
              <w:rPr>
                <w:rFonts w:ascii="仿宋" w:eastAsia="仿宋" w:hAnsi="仿宋" w:cs="Arial" w:hint="eastAsia"/>
                <w:color w:val="333333"/>
                <w:szCs w:val="21"/>
              </w:rPr>
              <w:t>除了公开招标之外的项目，合同信息归集时均属直接发包</w:t>
            </w:r>
          </w:p>
        </w:tc>
        <w:tc>
          <w:tcPr>
            <w:tcW w:w="4097" w:type="dxa"/>
          </w:tcPr>
          <w:p w:rsidR="007326DC" w:rsidRPr="000726DB" w:rsidRDefault="007326DC" w:rsidP="0005115C">
            <w:pPr>
              <w:spacing w:line="360" w:lineRule="auto"/>
              <w:rPr>
                <w:rFonts w:ascii="仿宋" w:eastAsia="仿宋" w:hAnsi="仿宋"/>
                <w:color w:val="FF0000"/>
                <w:szCs w:val="21"/>
              </w:rPr>
            </w:pPr>
            <w:r w:rsidRPr="000726DB">
              <w:rPr>
                <w:rFonts w:ascii="仿宋" w:eastAsia="仿宋" w:hAnsi="仿宋" w:cs="Arial" w:hint="eastAsia"/>
                <w:color w:val="333333"/>
                <w:szCs w:val="21"/>
              </w:rPr>
              <w:t>除了在</w:t>
            </w:r>
            <w:r w:rsidRPr="000726DB">
              <w:rPr>
                <w:rFonts w:ascii="仿宋" w:eastAsia="仿宋" w:hAnsi="仿宋" w:cs="Arial" w:hint="eastAsia"/>
                <w:b/>
                <w:color w:val="000000" w:themeColor="text1"/>
                <w:szCs w:val="21"/>
              </w:rPr>
              <w:t>园区公共资源交易中心发包</w:t>
            </w:r>
            <w:r w:rsidRPr="000726DB">
              <w:rPr>
                <w:rFonts w:ascii="仿宋" w:eastAsia="仿宋" w:hAnsi="仿宋" w:cs="Arial" w:hint="eastAsia"/>
                <w:color w:val="333333"/>
                <w:szCs w:val="21"/>
              </w:rPr>
              <w:t>的</w:t>
            </w:r>
            <w:r w:rsidRPr="000726DB">
              <w:rPr>
                <w:rFonts w:ascii="仿宋" w:eastAsia="仿宋" w:hAnsi="仿宋" w:cs="Arial" w:hint="eastAsia"/>
                <w:b/>
                <w:color w:val="000000" w:themeColor="text1"/>
                <w:szCs w:val="21"/>
              </w:rPr>
              <w:t>建设工程项目</w:t>
            </w:r>
            <w:r w:rsidRPr="000726DB">
              <w:rPr>
                <w:rFonts w:ascii="仿宋" w:eastAsia="仿宋" w:hAnsi="仿宋" w:cs="Arial" w:hint="eastAsia"/>
                <w:color w:val="333333"/>
                <w:szCs w:val="21"/>
              </w:rPr>
              <w:t>和</w:t>
            </w:r>
            <w:r w:rsidRPr="000726DB">
              <w:rPr>
                <w:rFonts w:ascii="仿宋" w:eastAsia="仿宋" w:hAnsi="仿宋" w:cs="Arial" w:hint="eastAsia"/>
                <w:b/>
                <w:color w:val="333333"/>
                <w:szCs w:val="21"/>
              </w:rPr>
              <w:t>政府采购项目</w:t>
            </w:r>
            <w:r w:rsidRPr="000726DB">
              <w:rPr>
                <w:rFonts w:ascii="仿宋" w:eastAsia="仿宋" w:hAnsi="仿宋" w:cs="Arial" w:hint="eastAsia"/>
                <w:color w:val="333333"/>
                <w:szCs w:val="21"/>
              </w:rPr>
              <w:t>外，其余归集时均属直接发包（含国企采购）</w:t>
            </w:r>
          </w:p>
        </w:tc>
      </w:tr>
    </w:tbl>
    <w:p w:rsidR="007326DC" w:rsidRPr="0067615B" w:rsidRDefault="007326DC" w:rsidP="007326DC">
      <w:pPr>
        <w:rPr>
          <w:rFonts w:ascii="仿宋" w:eastAsia="仿宋" w:hAnsi="仿宋"/>
          <w:b/>
          <w:sz w:val="28"/>
          <w:szCs w:val="28"/>
        </w:rPr>
      </w:pPr>
    </w:p>
    <w:p w:rsidR="007326DC" w:rsidRPr="0067615B" w:rsidRDefault="007326DC" w:rsidP="007326DC">
      <w:pPr>
        <w:rPr>
          <w:rFonts w:ascii="仿宋" w:eastAsia="仿宋" w:hAnsi="仿宋"/>
          <w:b/>
          <w:sz w:val="28"/>
          <w:szCs w:val="28"/>
        </w:rPr>
      </w:pPr>
      <w:r w:rsidRPr="0067615B">
        <w:rPr>
          <w:rFonts w:ascii="仿宋" w:eastAsia="仿宋" w:hAnsi="仿宋" w:hint="eastAsia"/>
          <w:b/>
          <w:sz w:val="28"/>
          <w:szCs w:val="28"/>
        </w:rPr>
        <w:t>一、登录</w:t>
      </w:r>
    </w:p>
    <w:p w:rsidR="007326DC" w:rsidRPr="00975AD3" w:rsidRDefault="007326DC" w:rsidP="007326DC">
      <w:pPr>
        <w:pStyle w:val="a4"/>
        <w:ind w:left="562" w:firstLineChars="0" w:firstLine="0"/>
        <w:rPr>
          <w:rFonts w:ascii="仿宋" w:eastAsia="仿宋" w:hAnsi="仿宋"/>
          <w:sz w:val="28"/>
          <w:szCs w:val="28"/>
        </w:rPr>
      </w:pPr>
      <w:r>
        <w:rPr>
          <w:noProof/>
        </w:rPr>
        <w:drawing>
          <wp:inline distT="0" distB="0" distL="0" distR="0">
            <wp:extent cx="5274310" cy="2735490"/>
            <wp:effectExtent l="19050" t="19050" r="21590" b="26760"/>
            <wp:docPr id="3" name="图片 1" descr="D:\QQ\50446829\nt_qq\nt_data\Pic\2024-01\Ori\6c1f41d378720b360e0b2438c9906a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Q\50446829\nt_qq\nt_data\Pic\2024-01\Ori\6c1f41d378720b360e0b2438c9906af8.png"/>
                    <pic:cNvPicPr>
                      <a:picLocks noChangeAspect="1" noChangeArrowheads="1"/>
                    </pic:cNvPicPr>
                  </pic:nvPicPr>
                  <pic:blipFill>
                    <a:blip r:embed="rId7" cstate="print"/>
                    <a:srcRect/>
                    <a:stretch>
                      <a:fillRect/>
                    </a:stretch>
                  </pic:blipFill>
                  <pic:spPr bwMode="auto">
                    <a:xfrm>
                      <a:off x="0" y="0"/>
                      <a:ext cx="5274310" cy="2735490"/>
                    </a:xfrm>
                    <a:prstGeom prst="rect">
                      <a:avLst/>
                    </a:prstGeom>
                    <a:noFill/>
                    <a:ln w="9525">
                      <a:solidFill>
                        <a:srgbClr val="002060"/>
                      </a:solidFill>
                      <a:miter lim="800000"/>
                      <a:headEnd/>
                      <a:tailEnd/>
                    </a:ln>
                  </pic:spPr>
                </pic:pic>
              </a:graphicData>
            </a:graphic>
          </wp:inline>
        </w:drawing>
      </w:r>
    </w:p>
    <w:p w:rsidR="007326DC" w:rsidRPr="00975AD3" w:rsidRDefault="007326DC" w:rsidP="007326DC">
      <w:pPr>
        <w:pStyle w:val="a4"/>
        <w:ind w:left="562" w:firstLineChars="0" w:firstLine="0"/>
        <w:rPr>
          <w:rFonts w:ascii="仿宋" w:eastAsia="仿宋" w:hAnsi="仿宋"/>
          <w:sz w:val="28"/>
          <w:szCs w:val="28"/>
        </w:rPr>
      </w:pPr>
      <w:r>
        <w:rPr>
          <w:noProof/>
        </w:rPr>
        <w:lastRenderedPageBreak/>
        <w:drawing>
          <wp:inline distT="0" distB="0" distL="0" distR="0">
            <wp:extent cx="5274310" cy="2861289"/>
            <wp:effectExtent l="19050" t="19050" r="21590" b="15261"/>
            <wp:docPr id="5" name="图片 4" descr="D:\QQ\50446829\nt_qq\nt_data\Pic\2024-01\Ori\b354a796cd827fd755b580a0928e6d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QQ\50446829\nt_qq\nt_data\Pic\2024-01\Ori\b354a796cd827fd755b580a0928e6dc1.png"/>
                    <pic:cNvPicPr>
                      <a:picLocks noChangeAspect="1" noChangeArrowheads="1"/>
                    </pic:cNvPicPr>
                  </pic:nvPicPr>
                  <pic:blipFill>
                    <a:blip r:embed="rId8" cstate="print"/>
                    <a:srcRect/>
                    <a:stretch>
                      <a:fillRect/>
                    </a:stretch>
                  </pic:blipFill>
                  <pic:spPr bwMode="auto">
                    <a:xfrm>
                      <a:off x="0" y="0"/>
                      <a:ext cx="5274310" cy="2861289"/>
                    </a:xfrm>
                    <a:prstGeom prst="rect">
                      <a:avLst/>
                    </a:prstGeom>
                    <a:noFill/>
                    <a:ln w="9525">
                      <a:solidFill>
                        <a:srgbClr val="002060"/>
                      </a:solidFill>
                      <a:miter lim="800000"/>
                      <a:headEnd/>
                      <a:tailEnd/>
                    </a:ln>
                  </pic:spPr>
                </pic:pic>
              </a:graphicData>
            </a:graphic>
          </wp:inline>
        </w:drawing>
      </w:r>
    </w:p>
    <w:p w:rsidR="007326DC" w:rsidRDefault="007326DC" w:rsidP="007326DC">
      <w:pPr>
        <w:pStyle w:val="a5"/>
        <w:wordWrap w:val="0"/>
        <w:spacing w:before="93" w:beforeAutospacing="0" w:after="0" w:afterAutospacing="0"/>
        <w:ind w:left="562"/>
        <w:jc w:val="both"/>
        <w:rPr>
          <w:rFonts w:ascii="仿宋" w:eastAsia="仿宋" w:hAnsi="仿宋" w:cstheme="minorBidi"/>
          <w:kern w:val="2"/>
          <w:sz w:val="28"/>
          <w:szCs w:val="28"/>
        </w:rPr>
      </w:pPr>
      <w:r>
        <w:rPr>
          <w:noProof/>
        </w:rPr>
        <w:drawing>
          <wp:inline distT="0" distB="0" distL="0" distR="0">
            <wp:extent cx="5274310" cy="3089500"/>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5274310" cy="3089500"/>
                    </a:xfrm>
                    <a:prstGeom prst="rect">
                      <a:avLst/>
                    </a:prstGeom>
                    <a:noFill/>
                    <a:ln w="9525">
                      <a:noFill/>
                      <a:miter lim="800000"/>
                      <a:headEnd/>
                      <a:tailEnd/>
                    </a:ln>
                  </pic:spPr>
                </pic:pic>
              </a:graphicData>
            </a:graphic>
          </wp:inline>
        </w:drawing>
      </w:r>
    </w:p>
    <w:p w:rsidR="007326DC" w:rsidRPr="0025052F" w:rsidRDefault="007326DC" w:rsidP="0005115C">
      <w:pPr>
        <w:pStyle w:val="a5"/>
        <w:wordWrap w:val="0"/>
        <w:spacing w:before="93" w:beforeAutospacing="0" w:after="0" w:afterAutospacing="0" w:line="360" w:lineRule="auto"/>
        <w:ind w:left="561" w:firstLineChars="200" w:firstLine="560"/>
        <w:jc w:val="both"/>
        <w:rPr>
          <w:rFonts w:ascii="仿宋" w:eastAsia="仿宋" w:hAnsi="仿宋" w:cstheme="minorBidi"/>
          <w:kern w:val="2"/>
          <w:sz w:val="28"/>
          <w:szCs w:val="28"/>
        </w:rPr>
      </w:pPr>
      <w:r w:rsidRPr="003B2F79">
        <w:rPr>
          <w:rFonts w:ascii="仿宋" w:eastAsia="仿宋" w:hAnsi="仿宋" w:cstheme="minorBidi" w:hint="eastAsia"/>
          <w:kern w:val="2"/>
          <w:sz w:val="28"/>
          <w:szCs w:val="28"/>
        </w:rPr>
        <w:t>施工企业凭</w:t>
      </w:r>
      <w:r w:rsidRPr="003B2F79">
        <w:rPr>
          <w:rFonts w:ascii="仿宋" w:eastAsia="仿宋" w:hAnsi="仿宋" w:cstheme="minorBidi"/>
          <w:kern w:val="2"/>
          <w:sz w:val="28"/>
          <w:szCs w:val="28"/>
        </w:rPr>
        <w:t>USB</w:t>
      </w:r>
      <w:proofErr w:type="gramStart"/>
      <w:r w:rsidRPr="003B2F79">
        <w:rPr>
          <w:rFonts w:ascii="仿宋" w:eastAsia="仿宋" w:hAnsi="仿宋" w:cstheme="minorBidi" w:hint="eastAsia"/>
          <w:kern w:val="2"/>
          <w:sz w:val="28"/>
          <w:szCs w:val="28"/>
        </w:rPr>
        <w:t>锁或者</w:t>
      </w:r>
      <w:proofErr w:type="gramEnd"/>
      <w:r w:rsidRPr="003B2F79">
        <w:rPr>
          <w:rFonts w:ascii="仿宋" w:eastAsia="仿宋" w:hAnsi="仿宋" w:cstheme="minorBidi" w:hint="eastAsia"/>
          <w:kern w:val="2"/>
          <w:sz w:val="28"/>
          <w:szCs w:val="28"/>
        </w:rPr>
        <w:t>注册“用户名</w:t>
      </w:r>
      <w:r w:rsidRPr="003B2F79">
        <w:rPr>
          <w:rFonts w:ascii="仿宋" w:eastAsia="仿宋" w:hAnsi="仿宋" w:cstheme="minorBidi"/>
          <w:kern w:val="2"/>
          <w:sz w:val="28"/>
          <w:szCs w:val="28"/>
        </w:rPr>
        <w:t>+</w:t>
      </w:r>
      <w:r w:rsidRPr="003B2F79">
        <w:rPr>
          <w:rFonts w:ascii="仿宋" w:eastAsia="仿宋" w:hAnsi="仿宋" w:cstheme="minorBidi" w:hint="eastAsia"/>
          <w:kern w:val="2"/>
          <w:sz w:val="28"/>
          <w:szCs w:val="28"/>
        </w:rPr>
        <w:t>密码”登录江苏省建筑市场监管与诚信信息一体化工作平台→建设工程合同归集系统，施工新用户的注册结果请联系苏州市建设信息中心</w:t>
      </w:r>
      <w:r w:rsidRPr="003B2F79">
        <w:rPr>
          <w:rFonts w:ascii="仿宋" w:eastAsia="仿宋" w:hAnsi="仿宋" w:cstheme="minorBidi"/>
          <w:kern w:val="2"/>
          <w:sz w:val="28"/>
          <w:szCs w:val="28"/>
        </w:rPr>
        <w:t>0512-67572983</w:t>
      </w:r>
      <w:r w:rsidRPr="003B2F79">
        <w:rPr>
          <w:rFonts w:ascii="仿宋" w:eastAsia="仿宋" w:hAnsi="仿宋" w:cstheme="minorBidi" w:hint="eastAsia"/>
          <w:kern w:val="2"/>
          <w:sz w:val="28"/>
          <w:szCs w:val="28"/>
        </w:rPr>
        <w:t>。</w:t>
      </w:r>
    </w:p>
    <w:p w:rsidR="007326DC" w:rsidRPr="00EA14E4" w:rsidRDefault="007326DC" w:rsidP="0005115C">
      <w:pPr>
        <w:pStyle w:val="a4"/>
        <w:numPr>
          <w:ilvl w:val="0"/>
          <w:numId w:val="1"/>
        </w:numPr>
        <w:spacing w:line="360" w:lineRule="auto"/>
        <w:ind w:firstLineChars="0"/>
        <w:rPr>
          <w:rFonts w:ascii="仿宋" w:eastAsia="仿宋" w:hAnsi="仿宋"/>
          <w:b/>
          <w:sz w:val="28"/>
          <w:szCs w:val="28"/>
        </w:rPr>
      </w:pPr>
      <w:r w:rsidRPr="00EA14E4">
        <w:rPr>
          <w:rFonts w:ascii="仿宋" w:eastAsia="仿宋" w:hAnsi="仿宋" w:hint="eastAsia"/>
          <w:b/>
          <w:sz w:val="28"/>
          <w:szCs w:val="28"/>
        </w:rPr>
        <w:t>准备工作</w:t>
      </w:r>
    </w:p>
    <w:p w:rsidR="007326DC" w:rsidRPr="006672A0" w:rsidRDefault="007326DC" w:rsidP="0005115C">
      <w:pPr>
        <w:spacing w:line="360" w:lineRule="auto"/>
        <w:rPr>
          <w:rFonts w:ascii="仿宋" w:eastAsia="仿宋" w:hAnsi="仿宋"/>
          <w:sz w:val="28"/>
          <w:szCs w:val="28"/>
        </w:rPr>
      </w:pPr>
      <w:r w:rsidRPr="006672A0">
        <w:rPr>
          <w:rFonts w:ascii="仿宋" w:eastAsia="仿宋" w:hAnsi="仿宋" w:hint="eastAsia"/>
          <w:sz w:val="28"/>
          <w:szCs w:val="28"/>
        </w:rPr>
        <w:t>1、首先准备好合同，将合同协议书部分扫描</w:t>
      </w:r>
      <w:r>
        <w:rPr>
          <w:rFonts w:ascii="仿宋" w:eastAsia="仿宋" w:hAnsi="仿宋" w:hint="eastAsia"/>
          <w:sz w:val="28"/>
          <w:szCs w:val="28"/>
        </w:rPr>
        <w:t>；</w:t>
      </w:r>
      <w:r w:rsidRPr="006672A0">
        <w:rPr>
          <w:rFonts w:ascii="仿宋" w:eastAsia="仿宋" w:hAnsi="仿宋" w:hint="eastAsia"/>
          <w:sz w:val="28"/>
          <w:szCs w:val="28"/>
        </w:rPr>
        <w:t>准备好经办人身份证扫描件。</w:t>
      </w:r>
    </w:p>
    <w:p w:rsidR="00441AB2" w:rsidRPr="00737BF9" w:rsidRDefault="007326DC" w:rsidP="00441AB2">
      <w:pPr>
        <w:spacing w:line="360" w:lineRule="auto"/>
        <w:rPr>
          <w:rFonts w:ascii="仿宋" w:eastAsia="仿宋" w:hAnsi="仿宋"/>
          <w:sz w:val="28"/>
          <w:szCs w:val="28"/>
        </w:rPr>
      </w:pPr>
      <w:r w:rsidRPr="006672A0">
        <w:rPr>
          <w:rFonts w:ascii="仿宋" w:eastAsia="仿宋" w:hAnsi="仿宋" w:hint="eastAsia"/>
          <w:sz w:val="28"/>
          <w:szCs w:val="28"/>
        </w:rPr>
        <w:lastRenderedPageBreak/>
        <w:t>2、</w:t>
      </w:r>
      <w:proofErr w:type="gramStart"/>
      <w:r w:rsidR="00441AB2" w:rsidRPr="00737BF9">
        <w:rPr>
          <w:rFonts w:ascii="仿宋" w:eastAsia="仿宋" w:hAnsi="仿宋" w:hint="eastAsia"/>
          <w:sz w:val="28"/>
          <w:szCs w:val="28"/>
        </w:rPr>
        <w:t>熟悉苏</w:t>
      </w:r>
      <w:proofErr w:type="gramEnd"/>
      <w:r w:rsidR="00441AB2" w:rsidRPr="00737BF9">
        <w:rPr>
          <w:rFonts w:ascii="仿宋" w:eastAsia="仿宋" w:hAnsi="仿宋" w:hint="eastAsia"/>
          <w:sz w:val="28"/>
          <w:szCs w:val="28"/>
        </w:rPr>
        <w:t>建</w:t>
      </w:r>
      <w:proofErr w:type="gramStart"/>
      <w:r w:rsidR="00441AB2" w:rsidRPr="00737BF9">
        <w:rPr>
          <w:rFonts w:ascii="仿宋" w:eastAsia="仿宋" w:hAnsi="仿宋" w:hint="eastAsia"/>
          <w:sz w:val="28"/>
          <w:szCs w:val="28"/>
        </w:rPr>
        <w:t>建</w:t>
      </w:r>
      <w:proofErr w:type="gramEnd"/>
      <w:r w:rsidR="00441AB2" w:rsidRPr="00737BF9">
        <w:rPr>
          <w:rFonts w:ascii="仿宋" w:eastAsia="仿宋" w:hAnsi="仿宋" w:hint="eastAsia"/>
          <w:sz w:val="28"/>
          <w:szCs w:val="28"/>
        </w:rPr>
        <w:t>管[2017]236号文和苏建筑安全委办[2022]号，按照项目规模，确定好归集需要的技术负责人和安全员。</w:t>
      </w:r>
    </w:p>
    <w:p w:rsidR="00441AB2" w:rsidRPr="00737BF9" w:rsidRDefault="00441AB2" w:rsidP="00441AB2">
      <w:pPr>
        <w:spacing w:line="360" w:lineRule="auto"/>
        <w:ind w:firstLineChars="200" w:firstLine="420"/>
        <w:rPr>
          <w:rFonts w:ascii="仿宋" w:eastAsia="仿宋" w:hAnsi="仿宋"/>
          <w:color w:val="FF0000"/>
          <w:szCs w:val="21"/>
        </w:rPr>
      </w:pPr>
      <w:r w:rsidRPr="00737BF9">
        <w:rPr>
          <w:rFonts w:ascii="仿宋" w:eastAsia="仿宋" w:hAnsi="仿宋" w:hint="eastAsia"/>
          <w:color w:val="FF0000"/>
          <w:szCs w:val="21"/>
        </w:rPr>
        <w:t>具体标准：技术负责人执行苏建</w:t>
      </w:r>
      <w:proofErr w:type="gramStart"/>
      <w:r w:rsidRPr="00737BF9">
        <w:rPr>
          <w:rFonts w:ascii="仿宋" w:eastAsia="仿宋" w:hAnsi="仿宋" w:hint="eastAsia"/>
          <w:color w:val="FF0000"/>
          <w:szCs w:val="21"/>
        </w:rPr>
        <w:t>建</w:t>
      </w:r>
      <w:proofErr w:type="gramEnd"/>
      <w:r w:rsidRPr="00737BF9">
        <w:rPr>
          <w:rFonts w:ascii="仿宋" w:eastAsia="仿宋" w:hAnsi="仿宋" w:hint="eastAsia"/>
          <w:color w:val="FF0000"/>
          <w:szCs w:val="21"/>
        </w:rPr>
        <w:t>管[2017]236号文；安全员执行苏建筑安全委办[2022]</w:t>
      </w:r>
      <w:r>
        <w:rPr>
          <w:rFonts w:ascii="仿宋" w:eastAsia="仿宋" w:hAnsi="仿宋" w:hint="eastAsia"/>
          <w:color w:val="FF0000"/>
          <w:szCs w:val="21"/>
        </w:rPr>
        <w:t>8</w:t>
      </w:r>
      <w:r w:rsidRPr="00737BF9">
        <w:rPr>
          <w:rFonts w:ascii="仿宋" w:eastAsia="仿宋" w:hAnsi="仿宋" w:hint="eastAsia"/>
          <w:color w:val="FF0000"/>
          <w:szCs w:val="21"/>
        </w:rPr>
        <w:t>号</w:t>
      </w:r>
      <w:r>
        <w:rPr>
          <w:rFonts w:ascii="仿宋" w:eastAsia="仿宋" w:hAnsi="仿宋" w:hint="eastAsia"/>
          <w:color w:val="FF0000"/>
          <w:szCs w:val="21"/>
        </w:rPr>
        <w:t>文，见附件。</w:t>
      </w:r>
    </w:p>
    <w:p w:rsidR="00441AB2" w:rsidRPr="00737BF9" w:rsidRDefault="00441AB2" w:rsidP="00441AB2">
      <w:pPr>
        <w:spacing w:line="360" w:lineRule="auto"/>
        <w:ind w:firstLineChars="200" w:firstLine="420"/>
        <w:rPr>
          <w:rFonts w:ascii="仿宋" w:eastAsia="仿宋" w:hAnsi="仿宋"/>
          <w:color w:val="FF0000"/>
          <w:szCs w:val="21"/>
        </w:rPr>
      </w:pPr>
      <w:r w:rsidRPr="00737BF9">
        <w:rPr>
          <w:rFonts w:ascii="仿宋" w:eastAsia="仿宋" w:hAnsi="仿宋" w:hint="eastAsia"/>
          <w:color w:val="FF0000"/>
          <w:szCs w:val="21"/>
        </w:rPr>
        <w:t>常见项目列举如下，大中型标准见苏建</w:t>
      </w:r>
      <w:proofErr w:type="gramStart"/>
      <w:r w:rsidRPr="00737BF9">
        <w:rPr>
          <w:rFonts w:ascii="仿宋" w:eastAsia="仿宋" w:hAnsi="仿宋" w:hint="eastAsia"/>
          <w:color w:val="FF0000"/>
          <w:szCs w:val="21"/>
        </w:rPr>
        <w:t>建</w:t>
      </w:r>
      <w:proofErr w:type="gramEnd"/>
      <w:r w:rsidRPr="00737BF9">
        <w:rPr>
          <w:rFonts w:ascii="仿宋" w:eastAsia="仿宋" w:hAnsi="仿宋" w:hint="eastAsia"/>
          <w:color w:val="FF0000"/>
          <w:szCs w:val="21"/>
        </w:rPr>
        <w:t>管[2017]236号文：</w:t>
      </w:r>
    </w:p>
    <w:tbl>
      <w:tblPr>
        <w:tblW w:w="7717" w:type="dxa"/>
        <w:tblLook w:val="04A0"/>
      </w:tblPr>
      <w:tblGrid>
        <w:gridCol w:w="1262"/>
        <w:gridCol w:w="1660"/>
        <w:gridCol w:w="4795"/>
      </w:tblGrid>
      <w:tr w:rsidR="00441AB2" w:rsidRPr="00737BF9" w:rsidTr="005370D0">
        <w:trPr>
          <w:trHeight w:val="416"/>
        </w:trPr>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1AB2" w:rsidRPr="00737BF9" w:rsidRDefault="00441AB2" w:rsidP="005370D0">
            <w:pPr>
              <w:widowControl/>
              <w:ind w:firstLineChars="200" w:firstLine="300"/>
              <w:jc w:val="center"/>
              <w:rPr>
                <w:rFonts w:ascii="仿宋" w:eastAsia="仿宋" w:hAnsi="仿宋" w:cs="Arial"/>
                <w:color w:val="333333"/>
                <w:sz w:val="15"/>
                <w:szCs w:val="15"/>
              </w:rPr>
            </w:pPr>
            <w:r w:rsidRPr="00737BF9">
              <w:rPr>
                <w:rFonts w:ascii="仿宋" w:eastAsia="仿宋" w:hAnsi="仿宋" w:cs="Arial" w:hint="eastAsia"/>
                <w:color w:val="333333"/>
                <w:sz w:val="15"/>
                <w:szCs w:val="15"/>
              </w:rPr>
              <w:t>房屋建筑总包</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技术负责人</w:t>
            </w:r>
          </w:p>
        </w:tc>
        <w:tc>
          <w:tcPr>
            <w:tcW w:w="4795" w:type="dxa"/>
            <w:tcBorders>
              <w:top w:val="single" w:sz="4" w:space="0" w:color="auto"/>
              <w:left w:val="nil"/>
              <w:bottom w:val="single" w:sz="4" w:space="0" w:color="auto"/>
              <w:right w:val="single" w:sz="4" w:space="0" w:color="auto"/>
            </w:tcBorders>
            <w:shd w:val="clear" w:color="auto" w:fill="auto"/>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大中型项目技术负责人1人--236号文</w:t>
            </w:r>
          </w:p>
        </w:tc>
      </w:tr>
      <w:tr w:rsidR="00441AB2" w:rsidRPr="00737BF9" w:rsidTr="005370D0">
        <w:trPr>
          <w:trHeight w:val="705"/>
        </w:trPr>
        <w:tc>
          <w:tcPr>
            <w:tcW w:w="1262" w:type="dxa"/>
            <w:vMerge/>
            <w:tcBorders>
              <w:top w:val="single" w:sz="4" w:space="0" w:color="auto"/>
              <w:left w:val="single" w:sz="4" w:space="0" w:color="auto"/>
              <w:bottom w:val="single" w:sz="4" w:space="0" w:color="auto"/>
              <w:right w:val="single" w:sz="4" w:space="0" w:color="auto"/>
            </w:tcBorders>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p>
        </w:tc>
        <w:tc>
          <w:tcPr>
            <w:tcW w:w="1660" w:type="dxa"/>
            <w:tcBorders>
              <w:top w:val="nil"/>
              <w:left w:val="nil"/>
              <w:bottom w:val="single" w:sz="4" w:space="0" w:color="auto"/>
              <w:right w:val="single" w:sz="4" w:space="0" w:color="auto"/>
            </w:tcBorders>
            <w:shd w:val="clear" w:color="auto" w:fill="auto"/>
            <w:noWrap/>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安全员</w:t>
            </w:r>
          </w:p>
        </w:tc>
        <w:tc>
          <w:tcPr>
            <w:tcW w:w="4795" w:type="dxa"/>
            <w:tcBorders>
              <w:top w:val="nil"/>
              <w:left w:val="nil"/>
              <w:bottom w:val="single" w:sz="4" w:space="0" w:color="auto"/>
              <w:right w:val="single" w:sz="4" w:space="0" w:color="auto"/>
            </w:tcBorders>
            <w:shd w:val="clear" w:color="auto" w:fill="auto"/>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＜1万平； 1人。   1万平-5万平；2人。   ＞5万平；3人。</w:t>
            </w:r>
            <w:r w:rsidRPr="00737BF9">
              <w:rPr>
                <w:rFonts w:ascii="仿宋" w:eastAsia="仿宋" w:hAnsi="仿宋" w:cs="Arial" w:hint="eastAsia"/>
                <w:color w:val="333333"/>
                <w:sz w:val="15"/>
                <w:szCs w:val="15"/>
              </w:rPr>
              <w:br/>
            </w:r>
            <w:proofErr w:type="gramStart"/>
            <w:r w:rsidRPr="00737BF9">
              <w:rPr>
                <w:rFonts w:ascii="仿宋" w:eastAsia="仿宋" w:hAnsi="仿宋" w:cs="Arial" w:hint="eastAsia"/>
                <w:color w:val="333333"/>
                <w:sz w:val="15"/>
                <w:szCs w:val="15"/>
              </w:rPr>
              <w:t>苏安委</w:t>
            </w:r>
            <w:proofErr w:type="gramEnd"/>
            <w:r w:rsidRPr="00737BF9">
              <w:rPr>
                <w:rFonts w:ascii="仿宋" w:eastAsia="仿宋" w:hAnsi="仿宋" w:cs="Arial" w:hint="eastAsia"/>
                <w:color w:val="333333"/>
                <w:sz w:val="15"/>
                <w:szCs w:val="15"/>
              </w:rPr>
              <w:t>[2022]8号</w:t>
            </w:r>
          </w:p>
        </w:tc>
      </w:tr>
      <w:tr w:rsidR="00441AB2" w:rsidRPr="00737BF9" w:rsidTr="005370D0">
        <w:trPr>
          <w:trHeight w:val="320"/>
        </w:trPr>
        <w:tc>
          <w:tcPr>
            <w:tcW w:w="12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1AB2" w:rsidRPr="00737BF9" w:rsidRDefault="00441AB2" w:rsidP="005370D0">
            <w:pPr>
              <w:widowControl/>
              <w:ind w:firstLineChars="200" w:firstLine="300"/>
              <w:jc w:val="center"/>
              <w:rPr>
                <w:rFonts w:ascii="仿宋" w:eastAsia="仿宋" w:hAnsi="仿宋" w:cs="Arial"/>
                <w:color w:val="333333"/>
                <w:sz w:val="15"/>
                <w:szCs w:val="15"/>
              </w:rPr>
            </w:pPr>
            <w:r w:rsidRPr="00737BF9">
              <w:rPr>
                <w:rFonts w:ascii="仿宋" w:eastAsia="仿宋" w:hAnsi="仿宋" w:cs="Arial" w:hint="eastAsia"/>
                <w:color w:val="333333"/>
                <w:sz w:val="15"/>
                <w:szCs w:val="15"/>
              </w:rPr>
              <w:t>市政</w:t>
            </w:r>
          </w:p>
        </w:tc>
        <w:tc>
          <w:tcPr>
            <w:tcW w:w="1660" w:type="dxa"/>
            <w:tcBorders>
              <w:top w:val="nil"/>
              <w:left w:val="nil"/>
              <w:bottom w:val="single" w:sz="4" w:space="0" w:color="auto"/>
              <w:right w:val="single" w:sz="4" w:space="0" w:color="auto"/>
            </w:tcBorders>
            <w:shd w:val="clear" w:color="auto" w:fill="auto"/>
            <w:noWrap/>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技术负责人</w:t>
            </w:r>
          </w:p>
        </w:tc>
        <w:tc>
          <w:tcPr>
            <w:tcW w:w="4795" w:type="dxa"/>
            <w:tcBorders>
              <w:top w:val="nil"/>
              <w:left w:val="nil"/>
              <w:bottom w:val="single" w:sz="4" w:space="0" w:color="auto"/>
              <w:right w:val="single" w:sz="4" w:space="0" w:color="auto"/>
            </w:tcBorders>
            <w:shd w:val="clear" w:color="auto" w:fill="auto"/>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大中型项目技术负责人1人--236号文</w:t>
            </w:r>
          </w:p>
        </w:tc>
      </w:tr>
      <w:tr w:rsidR="00441AB2" w:rsidRPr="00737BF9" w:rsidTr="005370D0">
        <w:trPr>
          <w:trHeight w:val="594"/>
        </w:trPr>
        <w:tc>
          <w:tcPr>
            <w:tcW w:w="1262" w:type="dxa"/>
            <w:vMerge/>
            <w:tcBorders>
              <w:top w:val="nil"/>
              <w:left w:val="single" w:sz="4" w:space="0" w:color="auto"/>
              <w:bottom w:val="single" w:sz="4" w:space="0" w:color="auto"/>
              <w:right w:val="single" w:sz="4" w:space="0" w:color="auto"/>
            </w:tcBorders>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p>
        </w:tc>
        <w:tc>
          <w:tcPr>
            <w:tcW w:w="1660" w:type="dxa"/>
            <w:tcBorders>
              <w:top w:val="nil"/>
              <w:left w:val="nil"/>
              <w:bottom w:val="single" w:sz="4" w:space="0" w:color="auto"/>
              <w:right w:val="single" w:sz="4" w:space="0" w:color="auto"/>
            </w:tcBorders>
            <w:shd w:val="clear" w:color="auto" w:fill="auto"/>
            <w:noWrap/>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安全员</w:t>
            </w:r>
          </w:p>
        </w:tc>
        <w:tc>
          <w:tcPr>
            <w:tcW w:w="4795" w:type="dxa"/>
            <w:tcBorders>
              <w:top w:val="nil"/>
              <w:left w:val="nil"/>
              <w:bottom w:val="single" w:sz="4" w:space="0" w:color="auto"/>
              <w:right w:val="single" w:sz="4" w:space="0" w:color="auto"/>
            </w:tcBorders>
            <w:shd w:val="clear" w:color="auto" w:fill="auto"/>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＜1万平； 1人。   1万平-5万平；2人。   ＞5万平；3人。</w:t>
            </w:r>
            <w:r w:rsidRPr="00737BF9">
              <w:rPr>
                <w:rFonts w:ascii="仿宋" w:eastAsia="仿宋" w:hAnsi="仿宋" w:cs="Arial" w:hint="eastAsia"/>
                <w:color w:val="333333"/>
                <w:sz w:val="15"/>
                <w:szCs w:val="15"/>
              </w:rPr>
              <w:br/>
            </w:r>
            <w:proofErr w:type="gramStart"/>
            <w:r w:rsidRPr="00737BF9">
              <w:rPr>
                <w:rFonts w:ascii="仿宋" w:eastAsia="仿宋" w:hAnsi="仿宋" w:cs="Arial" w:hint="eastAsia"/>
                <w:color w:val="333333"/>
                <w:sz w:val="15"/>
                <w:szCs w:val="15"/>
              </w:rPr>
              <w:t>苏安委</w:t>
            </w:r>
            <w:proofErr w:type="gramEnd"/>
            <w:r w:rsidRPr="00737BF9">
              <w:rPr>
                <w:rFonts w:ascii="仿宋" w:eastAsia="仿宋" w:hAnsi="仿宋" w:cs="Arial" w:hint="eastAsia"/>
                <w:color w:val="333333"/>
                <w:sz w:val="15"/>
                <w:szCs w:val="15"/>
              </w:rPr>
              <w:t>[2022]8号</w:t>
            </w:r>
          </w:p>
        </w:tc>
      </w:tr>
      <w:tr w:rsidR="00441AB2" w:rsidRPr="00737BF9" w:rsidTr="005370D0">
        <w:trPr>
          <w:trHeight w:val="393"/>
        </w:trPr>
        <w:tc>
          <w:tcPr>
            <w:tcW w:w="12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1AB2" w:rsidRPr="00737BF9" w:rsidRDefault="00441AB2" w:rsidP="005370D0">
            <w:pPr>
              <w:widowControl/>
              <w:ind w:firstLineChars="200" w:firstLine="300"/>
              <w:jc w:val="center"/>
              <w:rPr>
                <w:rFonts w:ascii="仿宋" w:eastAsia="仿宋" w:hAnsi="仿宋" w:cs="Arial"/>
                <w:color w:val="333333"/>
                <w:sz w:val="15"/>
                <w:szCs w:val="15"/>
              </w:rPr>
            </w:pPr>
            <w:r w:rsidRPr="00737BF9">
              <w:rPr>
                <w:rFonts w:ascii="仿宋" w:eastAsia="仿宋" w:hAnsi="仿宋" w:cs="Arial" w:hint="eastAsia"/>
                <w:color w:val="333333"/>
                <w:sz w:val="15"/>
                <w:szCs w:val="15"/>
              </w:rPr>
              <w:t>装修</w:t>
            </w:r>
          </w:p>
        </w:tc>
        <w:tc>
          <w:tcPr>
            <w:tcW w:w="1660" w:type="dxa"/>
            <w:tcBorders>
              <w:top w:val="nil"/>
              <w:left w:val="nil"/>
              <w:bottom w:val="single" w:sz="4" w:space="0" w:color="auto"/>
              <w:right w:val="single" w:sz="4" w:space="0" w:color="auto"/>
            </w:tcBorders>
            <w:shd w:val="clear" w:color="auto" w:fill="auto"/>
            <w:noWrap/>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技术负责人</w:t>
            </w:r>
          </w:p>
        </w:tc>
        <w:tc>
          <w:tcPr>
            <w:tcW w:w="4795" w:type="dxa"/>
            <w:tcBorders>
              <w:top w:val="nil"/>
              <w:left w:val="nil"/>
              <w:bottom w:val="single" w:sz="4" w:space="0" w:color="auto"/>
              <w:right w:val="single" w:sz="4" w:space="0" w:color="auto"/>
            </w:tcBorders>
            <w:shd w:val="clear" w:color="auto" w:fill="auto"/>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大中型项目技术负责人1人--236号文</w:t>
            </w:r>
          </w:p>
        </w:tc>
      </w:tr>
      <w:tr w:rsidR="00441AB2" w:rsidRPr="00737BF9" w:rsidTr="005370D0">
        <w:trPr>
          <w:trHeight w:val="556"/>
        </w:trPr>
        <w:tc>
          <w:tcPr>
            <w:tcW w:w="1262" w:type="dxa"/>
            <w:vMerge/>
            <w:tcBorders>
              <w:top w:val="nil"/>
              <w:left w:val="single" w:sz="4" w:space="0" w:color="auto"/>
              <w:bottom w:val="single" w:sz="4" w:space="0" w:color="auto"/>
              <w:right w:val="single" w:sz="4" w:space="0" w:color="auto"/>
            </w:tcBorders>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p>
        </w:tc>
        <w:tc>
          <w:tcPr>
            <w:tcW w:w="1660" w:type="dxa"/>
            <w:tcBorders>
              <w:top w:val="nil"/>
              <w:left w:val="nil"/>
              <w:bottom w:val="single" w:sz="4" w:space="0" w:color="auto"/>
              <w:right w:val="single" w:sz="4" w:space="0" w:color="auto"/>
            </w:tcBorders>
            <w:shd w:val="clear" w:color="auto" w:fill="auto"/>
            <w:noWrap/>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安全员</w:t>
            </w:r>
          </w:p>
        </w:tc>
        <w:tc>
          <w:tcPr>
            <w:tcW w:w="4795" w:type="dxa"/>
            <w:tcBorders>
              <w:top w:val="nil"/>
              <w:left w:val="nil"/>
              <w:bottom w:val="single" w:sz="4" w:space="0" w:color="auto"/>
              <w:right w:val="single" w:sz="4" w:space="0" w:color="auto"/>
            </w:tcBorders>
            <w:shd w:val="clear" w:color="auto" w:fill="auto"/>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＜1万平； 1人。   1万平-5万平；2人。   ＞5万平；3人。</w:t>
            </w:r>
            <w:r w:rsidRPr="00737BF9">
              <w:rPr>
                <w:rFonts w:ascii="仿宋" w:eastAsia="仿宋" w:hAnsi="仿宋" w:cs="Arial" w:hint="eastAsia"/>
                <w:color w:val="333333"/>
                <w:sz w:val="15"/>
                <w:szCs w:val="15"/>
              </w:rPr>
              <w:br/>
            </w:r>
            <w:proofErr w:type="gramStart"/>
            <w:r w:rsidRPr="00737BF9">
              <w:rPr>
                <w:rFonts w:ascii="仿宋" w:eastAsia="仿宋" w:hAnsi="仿宋" w:cs="Arial" w:hint="eastAsia"/>
                <w:color w:val="333333"/>
                <w:sz w:val="15"/>
                <w:szCs w:val="15"/>
              </w:rPr>
              <w:t>苏安委</w:t>
            </w:r>
            <w:proofErr w:type="gramEnd"/>
            <w:r w:rsidRPr="00737BF9">
              <w:rPr>
                <w:rFonts w:ascii="仿宋" w:eastAsia="仿宋" w:hAnsi="仿宋" w:cs="Arial" w:hint="eastAsia"/>
                <w:color w:val="333333"/>
                <w:sz w:val="15"/>
                <w:szCs w:val="15"/>
              </w:rPr>
              <w:t>[2022]8号</w:t>
            </w:r>
          </w:p>
        </w:tc>
      </w:tr>
      <w:tr w:rsidR="00441AB2" w:rsidRPr="00737BF9" w:rsidTr="005370D0">
        <w:trPr>
          <w:trHeight w:val="365"/>
        </w:trPr>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rsidR="00441AB2" w:rsidRPr="00737BF9" w:rsidRDefault="00441AB2" w:rsidP="005370D0">
            <w:pPr>
              <w:widowControl/>
              <w:ind w:firstLineChars="200" w:firstLine="300"/>
              <w:jc w:val="center"/>
              <w:rPr>
                <w:rFonts w:ascii="仿宋" w:eastAsia="仿宋" w:hAnsi="仿宋" w:cs="Arial"/>
                <w:color w:val="333333"/>
                <w:sz w:val="15"/>
                <w:szCs w:val="15"/>
              </w:rPr>
            </w:pPr>
            <w:r w:rsidRPr="00737BF9">
              <w:rPr>
                <w:rFonts w:ascii="仿宋" w:eastAsia="仿宋" w:hAnsi="仿宋" w:cs="Arial" w:hint="eastAsia"/>
                <w:color w:val="333333"/>
                <w:sz w:val="15"/>
                <w:szCs w:val="15"/>
              </w:rPr>
              <w:t>幕墙</w:t>
            </w:r>
          </w:p>
        </w:tc>
        <w:tc>
          <w:tcPr>
            <w:tcW w:w="1660" w:type="dxa"/>
            <w:tcBorders>
              <w:top w:val="nil"/>
              <w:left w:val="nil"/>
              <w:bottom w:val="single" w:sz="4" w:space="0" w:color="auto"/>
              <w:right w:val="single" w:sz="4" w:space="0" w:color="auto"/>
            </w:tcBorders>
            <w:shd w:val="clear" w:color="auto" w:fill="auto"/>
            <w:noWrap/>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技术负责人</w:t>
            </w:r>
          </w:p>
        </w:tc>
        <w:tc>
          <w:tcPr>
            <w:tcW w:w="4795" w:type="dxa"/>
            <w:tcBorders>
              <w:top w:val="nil"/>
              <w:left w:val="nil"/>
              <w:bottom w:val="single" w:sz="4" w:space="0" w:color="auto"/>
              <w:right w:val="single" w:sz="4" w:space="0" w:color="auto"/>
            </w:tcBorders>
            <w:shd w:val="clear" w:color="auto" w:fill="auto"/>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大中型项目技术负责人1人--236号文</w:t>
            </w:r>
          </w:p>
        </w:tc>
      </w:tr>
      <w:tr w:rsidR="00441AB2" w:rsidRPr="00737BF9" w:rsidTr="005370D0">
        <w:trPr>
          <w:trHeight w:val="615"/>
        </w:trPr>
        <w:tc>
          <w:tcPr>
            <w:tcW w:w="1262" w:type="dxa"/>
            <w:vMerge/>
            <w:tcBorders>
              <w:top w:val="nil"/>
              <w:left w:val="single" w:sz="4" w:space="0" w:color="auto"/>
              <w:bottom w:val="single" w:sz="4" w:space="0" w:color="auto"/>
              <w:right w:val="single" w:sz="4" w:space="0" w:color="auto"/>
            </w:tcBorders>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p>
        </w:tc>
        <w:tc>
          <w:tcPr>
            <w:tcW w:w="1660" w:type="dxa"/>
            <w:tcBorders>
              <w:top w:val="nil"/>
              <w:left w:val="nil"/>
              <w:bottom w:val="single" w:sz="4" w:space="0" w:color="auto"/>
              <w:right w:val="single" w:sz="4" w:space="0" w:color="auto"/>
            </w:tcBorders>
            <w:shd w:val="clear" w:color="auto" w:fill="auto"/>
            <w:noWrap/>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安全员</w:t>
            </w:r>
          </w:p>
        </w:tc>
        <w:tc>
          <w:tcPr>
            <w:tcW w:w="4795" w:type="dxa"/>
            <w:tcBorders>
              <w:top w:val="nil"/>
              <w:left w:val="nil"/>
              <w:bottom w:val="single" w:sz="4" w:space="0" w:color="auto"/>
              <w:right w:val="single" w:sz="4" w:space="0" w:color="auto"/>
            </w:tcBorders>
            <w:shd w:val="clear" w:color="auto" w:fill="auto"/>
            <w:vAlign w:val="center"/>
            <w:hideMark/>
          </w:tcPr>
          <w:p w:rsidR="00441AB2" w:rsidRPr="00737BF9" w:rsidRDefault="00441AB2" w:rsidP="005370D0">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至少1名----苏安委[2022]8号</w:t>
            </w:r>
          </w:p>
        </w:tc>
      </w:tr>
    </w:tbl>
    <w:p w:rsidR="00441AB2" w:rsidRPr="00737BF9" w:rsidRDefault="00441AB2" w:rsidP="00441AB2">
      <w:pPr>
        <w:ind w:firstLineChars="200" w:firstLine="420"/>
        <w:rPr>
          <w:rFonts w:ascii="仿宋" w:eastAsia="仿宋" w:hAnsi="仿宋"/>
          <w:color w:val="FF0000"/>
          <w:szCs w:val="21"/>
        </w:rPr>
      </w:pPr>
    </w:p>
    <w:p w:rsidR="007326DC" w:rsidRDefault="007326DC" w:rsidP="00441AB2">
      <w:pPr>
        <w:spacing w:line="360" w:lineRule="auto"/>
        <w:rPr>
          <w:rFonts w:ascii="仿宋" w:eastAsia="仿宋" w:hAnsi="仿宋"/>
          <w:szCs w:val="21"/>
        </w:rPr>
      </w:pPr>
      <w:r w:rsidRPr="006672A0">
        <w:rPr>
          <w:rFonts w:ascii="仿宋" w:eastAsia="仿宋" w:hAnsi="仿宋" w:hint="eastAsia"/>
          <w:sz w:val="28"/>
          <w:szCs w:val="28"/>
        </w:rPr>
        <w:t>3、查好施工项目的“项目编码”：</w:t>
      </w:r>
    </w:p>
    <w:p w:rsidR="007326DC" w:rsidRDefault="007326DC" w:rsidP="0005115C">
      <w:pPr>
        <w:spacing w:line="360" w:lineRule="auto"/>
        <w:rPr>
          <w:rFonts w:ascii="楷体" w:eastAsia="楷体" w:hAnsi="楷体"/>
          <w:color w:val="FF0000"/>
          <w:szCs w:val="21"/>
        </w:rPr>
      </w:pPr>
      <w:r>
        <w:rPr>
          <w:rFonts w:ascii="楷体" w:eastAsia="楷体" w:hAnsi="楷体" w:hint="eastAsia"/>
          <w:color w:val="FF0000"/>
          <w:szCs w:val="21"/>
        </w:rPr>
        <w:t>样式</w:t>
      </w:r>
      <w:r w:rsidRPr="006672A0">
        <w:rPr>
          <w:rFonts w:ascii="楷体" w:eastAsia="楷体" w:hAnsi="楷体" w:hint="eastAsia"/>
          <w:color w:val="FF0000"/>
          <w:szCs w:val="21"/>
        </w:rPr>
        <w:t>如</w:t>
      </w:r>
      <w:r w:rsidRPr="006672A0">
        <w:rPr>
          <w:rFonts w:ascii="楷体" w:eastAsia="楷体" w:hAnsi="楷体"/>
          <w:color w:val="FF0000"/>
          <w:szCs w:val="21"/>
        </w:rPr>
        <w:t>3205942101100101</w:t>
      </w:r>
      <w:r w:rsidRPr="006672A0">
        <w:rPr>
          <w:rFonts w:ascii="楷体" w:eastAsia="楷体" w:hAnsi="楷体" w:hint="eastAsia"/>
          <w:color w:val="FF0000"/>
          <w:szCs w:val="21"/>
        </w:rPr>
        <w:t>。</w:t>
      </w:r>
    </w:p>
    <w:p w:rsidR="007326DC" w:rsidRDefault="007326DC" w:rsidP="0005115C">
      <w:pPr>
        <w:spacing w:line="360" w:lineRule="auto"/>
        <w:rPr>
          <w:rFonts w:ascii="楷体" w:eastAsia="楷体" w:hAnsi="楷体"/>
          <w:color w:val="FF0000"/>
          <w:szCs w:val="21"/>
        </w:rPr>
      </w:pPr>
      <w:r>
        <w:rPr>
          <w:rFonts w:ascii="楷体" w:eastAsia="楷体" w:hAnsi="楷体" w:hint="eastAsia"/>
          <w:color w:val="FF0000"/>
          <w:szCs w:val="21"/>
        </w:rPr>
        <w:t>项目编码查询，</w:t>
      </w:r>
      <w:r>
        <w:rPr>
          <w:rFonts w:ascii="仿宋" w:eastAsia="仿宋" w:hAnsi="仿宋" w:hint="eastAsia"/>
          <w:color w:val="FF0000"/>
          <w:szCs w:val="21"/>
        </w:rPr>
        <w:t>①方式</w:t>
      </w:r>
      <w:proofErr w:type="gramStart"/>
      <w:r>
        <w:rPr>
          <w:rFonts w:ascii="仿宋" w:eastAsia="仿宋" w:hAnsi="仿宋" w:hint="eastAsia"/>
          <w:color w:val="FF0000"/>
          <w:szCs w:val="21"/>
        </w:rPr>
        <w:t>一</w:t>
      </w:r>
      <w:proofErr w:type="gramEnd"/>
      <w:r>
        <w:rPr>
          <w:rFonts w:ascii="仿宋" w:eastAsia="仿宋" w:hAnsi="仿宋" w:hint="eastAsia"/>
          <w:color w:val="FF0000"/>
          <w:szCs w:val="21"/>
        </w:rPr>
        <w:t>：向</w:t>
      </w:r>
      <w:r>
        <w:rPr>
          <w:rFonts w:ascii="楷体" w:eastAsia="楷体" w:hAnsi="楷体" w:hint="eastAsia"/>
          <w:color w:val="FF0000"/>
          <w:szCs w:val="21"/>
        </w:rPr>
        <w:t>建设单位询问：</w:t>
      </w:r>
      <w:r>
        <w:rPr>
          <w:rFonts w:ascii="仿宋" w:eastAsia="仿宋" w:hAnsi="仿宋" w:hint="eastAsia"/>
          <w:color w:val="FF0000"/>
          <w:szCs w:val="21"/>
        </w:rPr>
        <w:t>②方式二：</w:t>
      </w:r>
      <w:r>
        <w:rPr>
          <w:rFonts w:ascii="楷体" w:eastAsia="楷体" w:hAnsi="楷体" w:hint="eastAsia"/>
          <w:color w:val="FF0000"/>
          <w:szCs w:val="21"/>
        </w:rPr>
        <w:t>登录</w:t>
      </w:r>
      <w:r w:rsidRPr="006672A0">
        <w:rPr>
          <w:rFonts w:ascii="楷体" w:eastAsia="楷体" w:hAnsi="楷体" w:hint="eastAsia"/>
          <w:color w:val="FF0000"/>
          <w:szCs w:val="21"/>
        </w:rPr>
        <w:t>工业园区规划建设委员会网站</w:t>
      </w:r>
      <w:r>
        <w:rPr>
          <w:rFonts w:ascii="楷体" w:eastAsia="楷体" w:hAnsi="楷体" w:hint="eastAsia"/>
          <w:color w:val="FF0000"/>
          <w:szCs w:val="21"/>
        </w:rPr>
        <w:t>，项目编码查询栏目搜索</w:t>
      </w:r>
    </w:p>
    <w:p w:rsidR="007326DC" w:rsidRDefault="005F7320" w:rsidP="0005115C">
      <w:pPr>
        <w:spacing w:line="360" w:lineRule="auto"/>
        <w:rPr>
          <w:rFonts w:ascii="楷体" w:eastAsia="楷体" w:hAnsi="楷体"/>
          <w:color w:val="FF0000"/>
          <w:szCs w:val="21"/>
        </w:rPr>
      </w:pPr>
      <w:hyperlink r:id="rId10" w:history="1">
        <w:r w:rsidR="007326DC" w:rsidRPr="00761D4A">
          <w:rPr>
            <w:rStyle w:val="a7"/>
            <w:rFonts w:ascii="楷体" w:eastAsia="楷体" w:hAnsi="楷体"/>
            <w:szCs w:val="21"/>
          </w:rPr>
          <w:t>https://pcbs.sipac.gov.cn/szjsframeqy/frame/pages/xm/tbprojectinfols/tbprojectinfolslistnew</w:t>
        </w:r>
      </w:hyperlink>
      <w:r w:rsidR="007326DC">
        <w:rPr>
          <w:rFonts w:ascii="楷体" w:eastAsia="楷体" w:hAnsi="楷体" w:hint="eastAsia"/>
          <w:color w:val="FF0000"/>
          <w:szCs w:val="21"/>
        </w:rPr>
        <w:t>；</w:t>
      </w:r>
    </w:p>
    <w:p w:rsidR="007326DC" w:rsidRDefault="007326DC" w:rsidP="0005115C">
      <w:pPr>
        <w:spacing w:line="360" w:lineRule="auto"/>
        <w:rPr>
          <w:rFonts w:ascii="楷体" w:eastAsia="楷体" w:hAnsi="楷体"/>
          <w:color w:val="FF0000"/>
          <w:szCs w:val="21"/>
        </w:rPr>
      </w:pPr>
      <w:r w:rsidRPr="006672A0">
        <w:rPr>
          <w:rFonts w:ascii="楷体" w:eastAsia="楷体" w:hAnsi="楷体" w:hint="eastAsia"/>
          <w:color w:val="FF0000"/>
          <w:szCs w:val="21"/>
        </w:rPr>
        <w:t>项目名称在合同归集时通过项目编码自动获取，不得改动，如</w:t>
      </w:r>
      <w:r w:rsidRPr="006672A0">
        <w:rPr>
          <w:rFonts w:ascii="楷体" w:eastAsia="楷体" w:hAnsi="楷体"/>
          <w:color w:val="FF0000"/>
          <w:szCs w:val="21"/>
        </w:rPr>
        <w:t>DK20210187</w:t>
      </w:r>
      <w:r w:rsidRPr="006672A0">
        <w:rPr>
          <w:rFonts w:ascii="楷体" w:eastAsia="楷体" w:hAnsi="楷体" w:hint="eastAsia"/>
          <w:color w:val="FF0000"/>
          <w:szCs w:val="21"/>
        </w:rPr>
        <w:t>地块。</w:t>
      </w:r>
    </w:p>
    <w:p w:rsidR="007326DC" w:rsidRPr="006672A0" w:rsidRDefault="00441AB2" w:rsidP="0005115C">
      <w:pPr>
        <w:spacing w:line="360" w:lineRule="auto"/>
        <w:rPr>
          <w:rFonts w:ascii="仿宋" w:eastAsia="仿宋" w:hAnsi="仿宋"/>
          <w:sz w:val="28"/>
          <w:szCs w:val="28"/>
        </w:rPr>
      </w:pPr>
      <w:r>
        <w:rPr>
          <w:rFonts w:ascii="仿宋" w:eastAsia="仿宋" w:hAnsi="仿宋" w:hint="eastAsia"/>
          <w:sz w:val="28"/>
          <w:szCs w:val="28"/>
        </w:rPr>
        <w:t>4</w:t>
      </w:r>
      <w:r w:rsidR="007326DC" w:rsidRPr="006672A0">
        <w:rPr>
          <w:rFonts w:ascii="仿宋" w:eastAsia="仿宋" w:hAnsi="仿宋" w:hint="eastAsia"/>
          <w:sz w:val="28"/>
          <w:szCs w:val="28"/>
        </w:rPr>
        <w:t>、收集发包单位的联系人、联系电话</w:t>
      </w:r>
      <w:r w:rsidR="007326DC">
        <w:rPr>
          <w:rFonts w:ascii="仿宋" w:eastAsia="仿宋" w:hAnsi="仿宋" w:hint="eastAsia"/>
          <w:sz w:val="28"/>
          <w:szCs w:val="28"/>
        </w:rPr>
        <w:t>。</w:t>
      </w:r>
      <w:r w:rsidR="007326DC" w:rsidRPr="006672A0">
        <w:rPr>
          <w:rFonts w:ascii="仿宋" w:eastAsia="仿宋" w:hAnsi="仿宋"/>
          <w:sz w:val="28"/>
          <w:szCs w:val="28"/>
        </w:rPr>
        <w:t xml:space="preserve"> </w:t>
      </w:r>
    </w:p>
    <w:p w:rsidR="007326DC" w:rsidRPr="00320B99" w:rsidRDefault="00441AB2" w:rsidP="00CE653E">
      <w:pPr>
        <w:spacing w:line="360" w:lineRule="auto"/>
        <w:rPr>
          <w:rFonts w:ascii="仿宋" w:eastAsia="仿宋" w:hAnsi="仿宋"/>
          <w:sz w:val="28"/>
          <w:szCs w:val="28"/>
        </w:rPr>
      </w:pPr>
      <w:r>
        <w:rPr>
          <w:rFonts w:ascii="仿宋" w:eastAsia="仿宋" w:hAnsi="仿宋" w:hint="eastAsia"/>
          <w:sz w:val="28"/>
          <w:szCs w:val="28"/>
        </w:rPr>
        <w:t>5</w:t>
      </w:r>
      <w:r w:rsidR="007326DC" w:rsidRPr="006672A0">
        <w:rPr>
          <w:rFonts w:ascii="仿宋" w:eastAsia="仿宋" w:hAnsi="仿宋" w:hint="eastAsia"/>
          <w:sz w:val="28"/>
          <w:szCs w:val="28"/>
        </w:rPr>
        <w:t>、</w:t>
      </w:r>
      <w:r w:rsidR="00320B99" w:rsidRPr="00737BF9">
        <w:rPr>
          <w:rFonts w:ascii="仿宋" w:eastAsia="仿宋" w:hAnsi="仿宋" w:hint="eastAsia"/>
          <w:sz w:val="28"/>
          <w:szCs w:val="28"/>
        </w:rPr>
        <w:t>准备好签章齐全的①中标通知书（公开招标项目</w:t>
      </w:r>
      <w:r w:rsidR="00617A98">
        <w:rPr>
          <w:rFonts w:ascii="仿宋" w:eastAsia="仿宋" w:hAnsi="仿宋" w:hint="eastAsia"/>
          <w:sz w:val="28"/>
          <w:szCs w:val="28"/>
        </w:rPr>
        <w:t>需要，非公开招标项目不需要</w:t>
      </w:r>
      <w:r w:rsidR="00320B99" w:rsidRPr="00737BF9">
        <w:rPr>
          <w:rFonts w:ascii="仿宋" w:eastAsia="仿宋" w:hAnsi="仿宋" w:hint="eastAsia"/>
          <w:sz w:val="28"/>
          <w:szCs w:val="28"/>
        </w:rPr>
        <w:t>）或“园区建设工程非公开招标项目承诺书”（</w:t>
      </w:r>
      <w:r w:rsidR="00617A98">
        <w:rPr>
          <w:rFonts w:ascii="仿宋" w:eastAsia="仿宋" w:hAnsi="仿宋" w:hint="eastAsia"/>
          <w:sz w:val="28"/>
          <w:szCs w:val="28"/>
        </w:rPr>
        <w:t>非公开招标项目需要，</w:t>
      </w:r>
      <w:r w:rsidR="00320B99" w:rsidRPr="00737BF9">
        <w:rPr>
          <w:rFonts w:ascii="仿宋" w:eastAsia="仿宋" w:hAnsi="仿宋" w:hint="eastAsia"/>
          <w:sz w:val="28"/>
          <w:szCs w:val="28"/>
        </w:rPr>
        <w:t>公开招标项目不需要</w:t>
      </w:r>
      <w:r w:rsidR="00D24A18">
        <w:rPr>
          <w:rFonts w:ascii="仿宋" w:eastAsia="仿宋" w:hAnsi="仿宋" w:hint="eastAsia"/>
          <w:sz w:val="28"/>
          <w:szCs w:val="28"/>
        </w:rPr>
        <w:t>，见附件1</w:t>
      </w:r>
      <w:r w:rsidR="00320B99" w:rsidRPr="00737BF9">
        <w:rPr>
          <w:rFonts w:ascii="仿宋" w:eastAsia="仿宋" w:hAnsi="仿宋" w:hint="eastAsia"/>
          <w:sz w:val="28"/>
          <w:szCs w:val="28"/>
        </w:rPr>
        <w:t>）；② “建设工程合同归集承诺书”（合同信息归集系统内顶部可下载模板）；③签章完成的“建设工程施工合同信息表”（该表是合同信息填写完成后生成的，最后确认</w:t>
      </w:r>
      <w:r w:rsidR="00320B99" w:rsidRPr="00737BF9">
        <w:rPr>
          <w:rFonts w:ascii="仿宋" w:eastAsia="仿宋" w:hAnsi="仿宋" w:hint="eastAsia"/>
          <w:sz w:val="28"/>
          <w:szCs w:val="28"/>
        </w:rPr>
        <w:lastRenderedPageBreak/>
        <w:t>的终稿盖章上传）。</w:t>
      </w:r>
    </w:p>
    <w:p w:rsidR="00F86800" w:rsidRPr="00CE653E" w:rsidRDefault="007326DC" w:rsidP="00CE653E">
      <w:pPr>
        <w:rPr>
          <w:rFonts w:ascii="仿宋" w:eastAsia="仿宋" w:hAnsi="仿宋"/>
          <w:b/>
          <w:sz w:val="28"/>
          <w:szCs w:val="28"/>
        </w:rPr>
      </w:pPr>
      <w:r>
        <w:rPr>
          <w:rFonts w:ascii="仿宋" w:eastAsia="仿宋" w:hAnsi="仿宋" w:hint="eastAsia"/>
          <w:b/>
          <w:sz w:val="28"/>
          <w:szCs w:val="28"/>
        </w:rPr>
        <w:t>三、</w:t>
      </w:r>
      <w:r w:rsidRPr="0030778D">
        <w:rPr>
          <w:rFonts w:ascii="仿宋" w:eastAsia="仿宋" w:hAnsi="仿宋" w:hint="eastAsia"/>
          <w:b/>
          <w:sz w:val="28"/>
          <w:szCs w:val="28"/>
        </w:rPr>
        <w:t>合同信息填报</w:t>
      </w:r>
    </w:p>
    <w:p w:rsidR="007326DC" w:rsidRPr="00F53046" w:rsidRDefault="007326DC" w:rsidP="00727C7A">
      <w:pPr>
        <w:spacing w:line="360" w:lineRule="auto"/>
        <w:ind w:firstLineChars="200" w:firstLine="560"/>
        <w:rPr>
          <w:rFonts w:ascii="仿宋" w:eastAsia="仿宋" w:hAnsi="仿宋"/>
          <w:sz w:val="28"/>
          <w:szCs w:val="28"/>
        </w:rPr>
      </w:pPr>
      <w:r w:rsidRPr="00F53046">
        <w:rPr>
          <w:rFonts w:ascii="仿宋" w:eastAsia="仿宋" w:hAnsi="仿宋" w:hint="eastAsia"/>
          <w:sz w:val="28"/>
          <w:szCs w:val="28"/>
        </w:rPr>
        <w:t>根据真实的合同信息，在网页中填写或选择</w:t>
      </w:r>
    </w:p>
    <w:p w:rsidR="00B611E3" w:rsidRDefault="00A27A5D" w:rsidP="00B611E3">
      <w:pPr>
        <w:rPr>
          <w:rFonts w:ascii="仿宋" w:eastAsia="仿宋" w:hAnsi="仿宋"/>
          <w:sz w:val="28"/>
          <w:szCs w:val="28"/>
        </w:rPr>
      </w:pPr>
      <w:r>
        <w:rPr>
          <w:noProof/>
        </w:rPr>
        <w:drawing>
          <wp:inline distT="0" distB="0" distL="0" distR="0">
            <wp:extent cx="6065785" cy="6830704"/>
            <wp:effectExtent l="19050" t="0" r="0" b="0"/>
            <wp:docPr id="2" name="图片 2" descr="D:\QQ\50446829\nt_qq\nt_data\Pic\2024-01\Ori\ed59244bd9d141938f0ae261ec6102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QQ\50446829\nt_qq\nt_data\Pic\2024-01\Ori\ed59244bd9d141938f0ae261ec6102d8.png"/>
                    <pic:cNvPicPr>
                      <a:picLocks noChangeAspect="1" noChangeArrowheads="1"/>
                    </pic:cNvPicPr>
                  </pic:nvPicPr>
                  <pic:blipFill>
                    <a:blip r:embed="rId11" cstate="print"/>
                    <a:srcRect/>
                    <a:stretch>
                      <a:fillRect/>
                    </a:stretch>
                  </pic:blipFill>
                  <pic:spPr bwMode="auto">
                    <a:xfrm>
                      <a:off x="0" y="0"/>
                      <a:ext cx="6068996" cy="6834320"/>
                    </a:xfrm>
                    <a:prstGeom prst="rect">
                      <a:avLst/>
                    </a:prstGeom>
                    <a:noFill/>
                    <a:ln w="9525">
                      <a:noFill/>
                      <a:miter lim="800000"/>
                      <a:headEnd/>
                      <a:tailEnd/>
                    </a:ln>
                  </pic:spPr>
                </pic:pic>
              </a:graphicData>
            </a:graphic>
          </wp:inline>
        </w:drawing>
      </w:r>
    </w:p>
    <w:p w:rsidR="00AB2DE0" w:rsidRPr="00737BF9" w:rsidRDefault="00AB2DE0" w:rsidP="00B611E3">
      <w:pPr>
        <w:rPr>
          <w:rFonts w:ascii="仿宋" w:eastAsia="仿宋" w:hAnsi="仿宋"/>
          <w:sz w:val="28"/>
          <w:szCs w:val="28"/>
        </w:rPr>
      </w:pPr>
    </w:p>
    <w:p w:rsidR="00B611E3" w:rsidRPr="00737BF9" w:rsidRDefault="00B57BDB" w:rsidP="00B611E3">
      <w:pPr>
        <w:rPr>
          <w:rFonts w:ascii="仿宋" w:eastAsia="仿宋" w:hAnsi="仿宋"/>
          <w:sz w:val="28"/>
          <w:szCs w:val="28"/>
        </w:rPr>
      </w:pPr>
      <w:r>
        <w:rPr>
          <w:noProof/>
        </w:rPr>
        <w:lastRenderedPageBreak/>
        <w:drawing>
          <wp:inline distT="0" distB="0" distL="0" distR="0">
            <wp:extent cx="6272568" cy="4674358"/>
            <wp:effectExtent l="19050" t="0" r="0" b="0"/>
            <wp:docPr id="1" name="图片 5" descr="D:\QQ\50446829\nt_qq\nt_data\Pic\2024-01\Ori\bdaebc13929a9c986c80eae620dc29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QQ\50446829\nt_qq\nt_data\Pic\2024-01\Ori\bdaebc13929a9c986c80eae620dc29a2.png"/>
                    <pic:cNvPicPr>
                      <a:picLocks noChangeAspect="1" noChangeArrowheads="1"/>
                    </pic:cNvPicPr>
                  </pic:nvPicPr>
                  <pic:blipFill>
                    <a:blip r:embed="rId12" cstate="print"/>
                    <a:srcRect/>
                    <a:stretch>
                      <a:fillRect/>
                    </a:stretch>
                  </pic:blipFill>
                  <pic:spPr bwMode="auto">
                    <a:xfrm>
                      <a:off x="0" y="0"/>
                      <a:ext cx="6271575" cy="4673618"/>
                    </a:xfrm>
                    <a:prstGeom prst="rect">
                      <a:avLst/>
                    </a:prstGeom>
                    <a:noFill/>
                    <a:ln w="9525">
                      <a:noFill/>
                      <a:miter lim="800000"/>
                      <a:headEnd/>
                      <a:tailEnd/>
                    </a:ln>
                  </pic:spPr>
                </pic:pic>
              </a:graphicData>
            </a:graphic>
          </wp:inline>
        </w:drawing>
      </w:r>
    </w:p>
    <w:p w:rsidR="00B611E3" w:rsidRPr="00737BF9" w:rsidRDefault="00F56AB8" w:rsidP="00B611E3">
      <w:pPr>
        <w:rPr>
          <w:rFonts w:ascii="仿宋" w:eastAsia="仿宋" w:hAnsi="仿宋"/>
          <w:sz w:val="28"/>
          <w:szCs w:val="28"/>
        </w:rPr>
      </w:pPr>
      <w:r>
        <w:rPr>
          <w:noProof/>
        </w:rPr>
        <w:drawing>
          <wp:inline distT="0" distB="0" distL="0" distR="0">
            <wp:extent cx="6338267" cy="3487003"/>
            <wp:effectExtent l="19050" t="0" r="5383" b="0"/>
            <wp:docPr id="4" name="图片 8" descr="D:\QQ\50446829\nt_qq\nt_data\Pic\2024-01\Ori\a5a564848f99b64a8e2d62cb7e8c8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QQ\50446829\nt_qq\nt_data\Pic\2024-01\Ori\a5a564848f99b64a8e2d62cb7e8c8021.png"/>
                    <pic:cNvPicPr>
                      <a:picLocks noChangeAspect="1" noChangeArrowheads="1"/>
                    </pic:cNvPicPr>
                  </pic:nvPicPr>
                  <pic:blipFill>
                    <a:blip r:embed="rId13" cstate="print"/>
                    <a:srcRect/>
                    <a:stretch>
                      <a:fillRect/>
                    </a:stretch>
                  </pic:blipFill>
                  <pic:spPr bwMode="auto">
                    <a:xfrm>
                      <a:off x="0" y="0"/>
                      <a:ext cx="6339162" cy="3487495"/>
                    </a:xfrm>
                    <a:prstGeom prst="rect">
                      <a:avLst/>
                    </a:prstGeom>
                    <a:noFill/>
                    <a:ln w="9525">
                      <a:noFill/>
                      <a:miter lim="800000"/>
                      <a:headEnd/>
                      <a:tailEnd/>
                    </a:ln>
                  </pic:spPr>
                </pic:pic>
              </a:graphicData>
            </a:graphic>
          </wp:inline>
        </w:drawing>
      </w:r>
    </w:p>
    <w:p w:rsidR="00B611E3" w:rsidRPr="00737BF9" w:rsidRDefault="00A2361A" w:rsidP="00B611E3">
      <w:pPr>
        <w:rPr>
          <w:rFonts w:ascii="仿宋" w:eastAsia="仿宋" w:hAnsi="仿宋"/>
          <w:sz w:val="28"/>
          <w:szCs w:val="28"/>
        </w:rPr>
      </w:pPr>
      <w:r>
        <w:rPr>
          <w:noProof/>
        </w:rPr>
        <w:lastRenderedPageBreak/>
        <w:drawing>
          <wp:inline distT="0" distB="0" distL="0" distR="0">
            <wp:extent cx="6131646" cy="4374107"/>
            <wp:effectExtent l="19050" t="0" r="2454" b="0"/>
            <wp:docPr id="11" name="图片 11" descr="D:\QQ\50446829\nt_qq\nt_data\Pic\2024-01\Ori\be2b03275fc5d1b09d5d0cf8102d5f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QQ\50446829\nt_qq\nt_data\Pic\2024-01\Ori\be2b03275fc5d1b09d5d0cf8102d5f70.png"/>
                    <pic:cNvPicPr>
                      <a:picLocks noChangeAspect="1" noChangeArrowheads="1"/>
                    </pic:cNvPicPr>
                  </pic:nvPicPr>
                  <pic:blipFill>
                    <a:blip r:embed="rId14" cstate="print"/>
                    <a:srcRect/>
                    <a:stretch>
                      <a:fillRect/>
                    </a:stretch>
                  </pic:blipFill>
                  <pic:spPr bwMode="auto">
                    <a:xfrm>
                      <a:off x="0" y="0"/>
                      <a:ext cx="6130448" cy="4373252"/>
                    </a:xfrm>
                    <a:prstGeom prst="rect">
                      <a:avLst/>
                    </a:prstGeom>
                    <a:noFill/>
                    <a:ln w="9525">
                      <a:noFill/>
                      <a:miter lim="800000"/>
                      <a:headEnd/>
                      <a:tailEnd/>
                    </a:ln>
                  </pic:spPr>
                </pic:pic>
              </a:graphicData>
            </a:graphic>
          </wp:inline>
        </w:drawing>
      </w:r>
    </w:p>
    <w:p w:rsidR="00A2361A" w:rsidRPr="00684DAE" w:rsidRDefault="00A2361A" w:rsidP="00A2361A">
      <w:pPr>
        <w:pStyle w:val="a5"/>
        <w:wordWrap w:val="0"/>
        <w:spacing w:before="93" w:beforeAutospacing="0" w:after="0" w:afterAutospacing="0"/>
        <w:ind w:firstLine="560"/>
        <w:jc w:val="both"/>
        <w:rPr>
          <w:rFonts w:ascii="仿宋" w:eastAsia="仿宋" w:hAnsi="仿宋"/>
          <w:color w:val="000000" w:themeColor="text1"/>
          <w:sz w:val="21"/>
          <w:szCs w:val="21"/>
        </w:rPr>
      </w:pPr>
      <w:r w:rsidRPr="00617A98">
        <w:rPr>
          <w:rFonts w:ascii="仿宋" w:eastAsia="仿宋" w:hAnsi="仿宋" w:hint="eastAsia"/>
          <w:b/>
          <w:color w:val="000000" w:themeColor="text1"/>
          <w:sz w:val="21"/>
          <w:szCs w:val="21"/>
        </w:rPr>
        <w:t>合同金额超过</w:t>
      </w:r>
      <w:r w:rsidRPr="00617A98">
        <w:rPr>
          <w:rFonts w:ascii="仿宋" w:eastAsia="仿宋" w:hAnsi="仿宋" w:cs="Times New Roman"/>
          <w:b/>
          <w:color w:val="000000" w:themeColor="text1"/>
          <w:sz w:val="21"/>
          <w:szCs w:val="21"/>
        </w:rPr>
        <w:t>1000</w:t>
      </w:r>
      <w:r w:rsidRPr="00617A98">
        <w:rPr>
          <w:rFonts w:ascii="仿宋" w:eastAsia="仿宋" w:hAnsi="仿宋" w:hint="eastAsia"/>
          <w:b/>
          <w:color w:val="000000" w:themeColor="text1"/>
          <w:sz w:val="21"/>
          <w:szCs w:val="21"/>
        </w:rPr>
        <w:t>万元的</w:t>
      </w:r>
      <w:r w:rsidRPr="00617A98">
        <w:rPr>
          <w:rFonts w:ascii="仿宋" w:eastAsia="仿宋" w:hAnsi="仿宋" w:cs="Times New Roman"/>
          <w:b/>
          <w:color w:val="000000" w:themeColor="text1"/>
          <w:sz w:val="21"/>
          <w:szCs w:val="21"/>
        </w:rPr>
        <w:t>EPC</w:t>
      </w:r>
      <w:r w:rsidRPr="00617A98">
        <w:rPr>
          <w:rFonts w:ascii="仿宋" w:eastAsia="仿宋" w:hAnsi="仿宋" w:hint="eastAsia"/>
          <w:b/>
          <w:color w:val="000000" w:themeColor="text1"/>
          <w:sz w:val="21"/>
          <w:szCs w:val="21"/>
        </w:rPr>
        <w:t>工程总承包（施工单位牵头）、施工总承包、专业承包工程须在归集系统填报界面“备注”栏中填写以下内容</w:t>
      </w:r>
      <w:r w:rsidRPr="00684DAE">
        <w:rPr>
          <w:rFonts w:ascii="仿宋" w:eastAsia="仿宋" w:hAnsi="仿宋" w:hint="eastAsia"/>
          <w:color w:val="000000" w:themeColor="text1"/>
          <w:sz w:val="21"/>
          <w:szCs w:val="21"/>
        </w:rPr>
        <w:t>：</w:t>
      </w:r>
    </w:p>
    <w:p w:rsidR="00A2361A" w:rsidRPr="00684DAE" w:rsidRDefault="00A2361A" w:rsidP="00A2361A">
      <w:pPr>
        <w:pStyle w:val="a5"/>
        <w:wordWrap w:val="0"/>
        <w:spacing w:before="93" w:beforeAutospacing="0" w:after="0" w:afterAutospacing="0"/>
        <w:ind w:firstLine="560"/>
        <w:jc w:val="both"/>
        <w:rPr>
          <w:rFonts w:ascii="仿宋" w:eastAsia="仿宋" w:hAnsi="仿宋"/>
          <w:color w:val="000000" w:themeColor="text1"/>
          <w:sz w:val="21"/>
          <w:szCs w:val="21"/>
        </w:rPr>
      </w:pPr>
      <w:r w:rsidRPr="00684DAE">
        <w:rPr>
          <w:rFonts w:ascii="仿宋" w:eastAsia="仿宋" w:hAnsi="仿宋" w:hint="eastAsia"/>
          <w:color w:val="000000" w:themeColor="text1"/>
          <w:sz w:val="21"/>
          <w:szCs w:val="21"/>
        </w:rPr>
        <w:t>发包人义务：</w:t>
      </w:r>
    </w:p>
    <w:p w:rsidR="00A2361A" w:rsidRPr="00684DAE" w:rsidRDefault="00A2361A" w:rsidP="00A2361A">
      <w:pPr>
        <w:pStyle w:val="a5"/>
        <w:wordWrap w:val="0"/>
        <w:spacing w:before="93" w:beforeAutospacing="0" w:after="0" w:afterAutospacing="0"/>
        <w:ind w:firstLine="560"/>
        <w:jc w:val="both"/>
        <w:rPr>
          <w:rFonts w:ascii="仿宋" w:eastAsia="仿宋" w:hAnsi="仿宋"/>
          <w:color w:val="000000" w:themeColor="text1"/>
          <w:sz w:val="21"/>
          <w:szCs w:val="21"/>
        </w:rPr>
      </w:pPr>
      <w:r w:rsidRPr="00684DAE">
        <w:rPr>
          <w:rFonts w:ascii="仿宋" w:eastAsia="仿宋" w:hAnsi="仿宋" w:hint="eastAsia"/>
          <w:color w:val="000000" w:themeColor="text1"/>
          <w:sz w:val="21"/>
          <w:szCs w:val="21"/>
        </w:rPr>
        <w:t>（</w:t>
      </w:r>
      <w:r w:rsidRPr="00684DAE">
        <w:rPr>
          <w:rFonts w:ascii="仿宋" w:eastAsia="仿宋" w:hAnsi="仿宋" w:cs="Times New Roman"/>
          <w:color w:val="000000" w:themeColor="text1"/>
          <w:sz w:val="21"/>
          <w:szCs w:val="21"/>
        </w:rPr>
        <w:t>1</w:t>
      </w:r>
      <w:r w:rsidRPr="00684DAE">
        <w:rPr>
          <w:rFonts w:ascii="仿宋" w:eastAsia="仿宋" w:hAnsi="仿宋" w:hint="eastAsia"/>
          <w:color w:val="000000" w:themeColor="text1"/>
          <w:sz w:val="21"/>
          <w:szCs w:val="21"/>
        </w:rPr>
        <w:t>）发包人应每月及时确认进度产值，并</w:t>
      </w:r>
      <w:proofErr w:type="gramStart"/>
      <w:r w:rsidRPr="00684DAE">
        <w:rPr>
          <w:rFonts w:ascii="仿宋" w:eastAsia="仿宋" w:hAnsi="仿宋" w:hint="eastAsia"/>
          <w:color w:val="000000" w:themeColor="text1"/>
          <w:sz w:val="21"/>
          <w:szCs w:val="21"/>
        </w:rPr>
        <w:t>向工资专</w:t>
      </w:r>
      <w:proofErr w:type="gramEnd"/>
      <w:r w:rsidRPr="00684DAE">
        <w:rPr>
          <w:rFonts w:ascii="仿宋" w:eastAsia="仿宋" w:hAnsi="仿宋" w:hint="eastAsia"/>
          <w:color w:val="000000" w:themeColor="text1"/>
          <w:sz w:val="21"/>
          <w:szCs w:val="21"/>
        </w:rPr>
        <w:t>户存入不低于当期产值</w:t>
      </w:r>
      <w:r w:rsidRPr="00684DAE">
        <w:rPr>
          <w:rFonts w:ascii="仿宋" w:eastAsia="仿宋" w:hAnsi="仿宋" w:cs="Times New Roman"/>
          <w:color w:val="000000" w:themeColor="text1"/>
          <w:sz w:val="21"/>
          <w:szCs w:val="21"/>
        </w:rPr>
        <w:t>20%</w:t>
      </w:r>
      <w:r w:rsidRPr="00684DAE">
        <w:rPr>
          <w:rFonts w:ascii="仿宋" w:eastAsia="仿宋" w:hAnsi="仿宋" w:hint="eastAsia"/>
          <w:color w:val="000000" w:themeColor="text1"/>
          <w:sz w:val="21"/>
          <w:szCs w:val="21"/>
        </w:rPr>
        <w:t>的专户资金；</w:t>
      </w:r>
    </w:p>
    <w:p w:rsidR="00A2361A" w:rsidRPr="00684DAE" w:rsidRDefault="00A2361A" w:rsidP="00A2361A">
      <w:pPr>
        <w:pStyle w:val="a5"/>
        <w:wordWrap w:val="0"/>
        <w:spacing w:before="93" w:beforeAutospacing="0" w:after="0" w:afterAutospacing="0"/>
        <w:ind w:firstLine="560"/>
        <w:jc w:val="both"/>
        <w:rPr>
          <w:rFonts w:ascii="仿宋" w:eastAsia="仿宋" w:hAnsi="仿宋"/>
          <w:color w:val="000000" w:themeColor="text1"/>
          <w:sz w:val="21"/>
          <w:szCs w:val="21"/>
        </w:rPr>
      </w:pPr>
      <w:r w:rsidRPr="00684DAE">
        <w:rPr>
          <w:rFonts w:ascii="仿宋" w:eastAsia="仿宋" w:hAnsi="仿宋" w:hint="eastAsia"/>
          <w:color w:val="000000" w:themeColor="text1"/>
          <w:sz w:val="21"/>
          <w:szCs w:val="21"/>
        </w:rPr>
        <w:t>（</w:t>
      </w:r>
      <w:r w:rsidRPr="00684DAE">
        <w:rPr>
          <w:rFonts w:ascii="仿宋" w:eastAsia="仿宋" w:hAnsi="仿宋" w:cs="Times New Roman"/>
          <w:color w:val="000000" w:themeColor="text1"/>
          <w:sz w:val="21"/>
          <w:szCs w:val="21"/>
        </w:rPr>
        <w:t>2</w:t>
      </w:r>
      <w:r w:rsidRPr="00684DAE">
        <w:rPr>
          <w:rFonts w:ascii="仿宋" w:eastAsia="仿宋" w:hAnsi="仿宋" w:hint="eastAsia"/>
          <w:color w:val="000000" w:themeColor="text1"/>
          <w:sz w:val="21"/>
          <w:szCs w:val="21"/>
        </w:rPr>
        <w:t>）发包人应督促承包人设置考勤设备，承包人项目部管理人员和劳务人员未经考勤不得出入施工现场，考勤记录应实时</w:t>
      </w:r>
      <w:proofErr w:type="gramStart"/>
      <w:r w:rsidRPr="00684DAE">
        <w:rPr>
          <w:rFonts w:ascii="仿宋" w:eastAsia="仿宋" w:hAnsi="仿宋" w:hint="eastAsia"/>
          <w:color w:val="000000" w:themeColor="text1"/>
          <w:sz w:val="21"/>
          <w:szCs w:val="21"/>
        </w:rPr>
        <w:t>完整上</w:t>
      </w:r>
      <w:proofErr w:type="gramEnd"/>
      <w:r w:rsidRPr="00684DAE">
        <w:rPr>
          <w:rFonts w:ascii="仿宋" w:eastAsia="仿宋" w:hAnsi="仿宋" w:hint="eastAsia"/>
          <w:color w:val="000000" w:themeColor="text1"/>
          <w:sz w:val="21"/>
          <w:szCs w:val="21"/>
        </w:rPr>
        <w:t>传至实名制监管系统；</w:t>
      </w:r>
    </w:p>
    <w:p w:rsidR="00A2361A" w:rsidRPr="00684DAE" w:rsidRDefault="00A2361A" w:rsidP="00A2361A">
      <w:pPr>
        <w:pStyle w:val="a5"/>
        <w:wordWrap w:val="0"/>
        <w:spacing w:before="93" w:beforeAutospacing="0" w:after="0" w:afterAutospacing="0"/>
        <w:ind w:firstLine="560"/>
        <w:jc w:val="both"/>
        <w:rPr>
          <w:rFonts w:ascii="仿宋" w:eastAsia="仿宋" w:hAnsi="仿宋"/>
          <w:color w:val="000000" w:themeColor="text1"/>
          <w:sz w:val="21"/>
          <w:szCs w:val="21"/>
        </w:rPr>
      </w:pPr>
      <w:r w:rsidRPr="00684DAE">
        <w:rPr>
          <w:rFonts w:ascii="仿宋" w:eastAsia="仿宋" w:hAnsi="仿宋" w:hint="eastAsia"/>
          <w:color w:val="000000" w:themeColor="text1"/>
          <w:sz w:val="21"/>
          <w:szCs w:val="21"/>
        </w:rPr>
        <w:t>（</w:t>
      </w:r>
      <w:r w:rsidRPr="00684DAE">
        <w:rPr>
          <w:rFonts w:ascii="仿宋" w:eastAsia="仿宋" w:hAnsi="仿宋" w:cs="Times New Roman"/>
          <w:color w:val="000000" w:themeColor="text1"/>
          <w:sz w:val="21"/>
          <w:szCs w:val="21"/>
        </w:rPr>
        <w:t>3</w:t>
      </w:r>
      <w:r w:rsidRPr="00684DAE">
        <w:rPr>
          <w:rFonts w:ascii="仿宋" w:eastAsia="仿宋" w:hAnsi="仿宋" w:hint="eastAsia"/>
          <w:color w:val="000000" w:themeColor="text1"/>
          <w:sz w:val="21"/>
          <w:szCs w:val="21"/>
        </w:rPr>
        <w:t>）发包人应督促承包人在监管银行开立农民工工资专户，每月通过工资专户直接将工资划入农民工个人工资账户。</w:t>
      </w:r>
    </w:p>
    <w:p w:rsidR="00A2361A" w:rsidRPr="00684DAE" w:rsidRDefault="00A2361A" w:rsidP="00A2361A">
      <w:pPr>
        <w:pStyle w:val="a5"/>
        <w:wordWrap w:val="0"/>
        <w:spacing w:before="93" w:beforeAutospacing="0" w:after="0" w:afterAutospacing="0"/>
        <w:ind w:firstLine="560"/>
        <w:jc w:val="both"/>
        <w:rPr>
          <w:rFonts w:ascii="仿宋" w:eastAsia="仿宋" w:hAnsi="仿宋"/>
          <w:color w:val="000000" w:themeColor="text1"/>
          <w:sz w:val="21"/>
          <w:szCs w:val="21"/>
        </w:rPr>
      </w:pPr>
      <w:r w:rsidRPr="00684DAE">
        <w:rPr>
          <w:rFonts w:ascii="仿宋" w:eastAsia="仿宋" w:hAnsi="仿宋" w:hint="eastAsia"/>
          <w:color w:val="000000" w:themeColor="text1"/>
          <w:sz w:val="21"/>
          <w:szCs w:val="21"/>
        </w:rPr>
        <w:t>承包人义务：</w:t>
      </w:r>
    </w:p>
    <w:p w:rsidR="00A2361A" w:rsidRPr="00684DAE" w:rsidRDefault="00A2361A" w:rsidP="00A2361A">
      <w:pPr>
        <w:pStyle w:val="a5"/>
        <w:wordWrap w:val="0"/>
        <w:spacing w:before="93" w:beforeAutospacing="0" w:after="0" w:afterAutospacing="0"/>
        <w:ind w:firstLine="560"/>
        <w:jc w:val="both"/>
        <w:rPr>
          <w:rFonts w:ascii="仿宋" w:eastAsia="仿宋" w:hAnsi="仿宋"/>
          <w:color w:val="000000" w:themeColor="text1"/>
          <w:sz w:val="21"/>
          <w:szCs w:val="21"/>
        </w:rPr>
      </w:pPr>
      <w:r w:rsidRPr="00684DAE">
        <w:rPr>
          <w:rFonts w:ascii="仿宋" w:eastAsia="仿宋" w:hAnsi="仿宋" w:hint="eastAsia"/>
          <w:color w:val="000000" w:themeColor="text1"/>
          <w:sz w:val="21"/>
          <w:szCs w:val="21"/>
        </w:rPr>
        <w:t>（</w:t>
      </w:r>
      <w:r w:rsidRPr="00684DAE">
        <w:rPr>
          <w:rFonts w:ascii="仿宋" w:eastAsia="仿宋" w:hAnsi="仿宋" w:cs="Times New Roman"/>
          <w:color w:val="000000" w:themeColor="text1"/>
          <w:sz w:val="21"/>
          <w:szCs w:val="21"/>
        </w:rPr>
        <w:t>1</w:t>
      </w:r>
      <w:r w:rsidRPr="00684DAE">
        <w:rPr>
          <w:rFonts w:ascii="仿宋" w:eastAsia="仿宋" w:hAnsi="仿宋" w:hint="eastAsia"/>
          <w:color w:val="000000" w:themeColor="text1"/>
          <w:sz w:val="21"/>
          <w:szCs w:val="21"/>
        </w:rPr>
        <w:t>）承包人应设置考勤设备，承包人项目部管理人员和劳务人员未经考勤不得出入施工现场，考勤记录应实时</w:t>
      </w:r>
      <w:proofErr w:type="gramStart"/>
      <w:r w:rsidRPr="00684DAE">
        <w:rPr>
          <w:rFonts w:ascii="仿宋" w:eastAsia="仿宋" w:hAnsi="仿宋" w:hint="eastAsia"/>
          <w:color w:val="000000" w:themeColor="text1"/>
          <w:sz w:val="21"/>
          <w:szCs w:val="21"/>
        </w:rPr>
        <w:t>完整上</w:t>
      </w:r>
      <w:proofErr w:type="gramEnd"/>
      <w:r w:rsidRPr="00684DAE">
        <w:rPr>
          <w:rFonts w:ascii="仿宋" w:eastAsia="仿宋" w:hAnsi="仿宋" w:hint="eastAsia"/>
          <w:color w:val="000000" w:themeColor="text1"/>
          <w:sz w:val="21"/>
          <w:szCs w:val="21"/>
        </w:rPr>
        <w:t>传至实名制监管系统；</w:t>
      </w:r>
    </w:p>
    <w:p w:rsidR="00A2361A" w:rsidRPr="00684DAE" w:rsidRDefault="00A2361A" w:rsidP="00A2361A">
      <w:pPr>
        <w:pStyle w:val="a5"/>
        <w:wordWrap w:val="0"/>
        <w:spacing w:before="93" w:beforeAutospacing="0" w:after="0" w:afterAutospacing="0"/>
        <w:ind w:firstLine="560"/>
        <w:jc w:val="both"/>
        <w:rPr>
          <w:rFonts w:ascii="仿宋" w:eastAsia="仿宋" w:hAnsi="仿宋"/>
          <w:color w:val="000000" w:themeColor="text1"/>
          <w:sz w:val="21"/>
          <w:szCs w:val="21"/>
        </w:rPr>
      </w:pPr>
      <w:r w:rsidRPr="00684DAE">
        <w:rPr>
          <w:rFonts w:ascii="仿宋" w:eastAsia="仿宋" w:hAnsi="仿宋" w:hint="eastAsia"/>
          <w:color w:val="000000" w:themeColor="text1"/>
          <w:sz w:val="21"/>
          <w:szCs w:val="21"/>
        </w:rPr>
        <w:t>（</w:t>
      </w:r>
      <w:r w:rsidRPr="00684DAE">
        <w:rPr>
          <w:rFonts w:ascii="仿宋" w:eastAsia="仿宋" w:hAnsi="仿宋" w:cs="Times New Roman"/>
          <w:color w:val="000000" w:themeColor="text1"/>
          <w:sz w:val="21"/>
          <w:szCs w:val="21"/>
        </w:rPr>
        <w:t>2</w:t>
      </w:r>
      <w:r w:rsidRPr="00684DAE">
        <w:rPr>
          <w:rFonts w:ascii="仿宋" w:eastAsia="仿宋" w:hAnsi="仿宋" w:hint="eastAsia"/>
          <w:color w:val="000000" w:themeColor="text1"/>
          <w:sz w:val="21"/>
          <w:szCs w:val="21"/>
        </w:rPr>
        <w:t>）承包人应在监管银行开立农民工工资专户，每月通过工资专户直接将工资划入农民工个人工资账户。</w:t>
      </w:r>
    </w:p>
    <w:p w:rsidR="00410D80" w:rsidRPr="00A2361A" w:rsidRDefault="00410D80" w:rsidP="00B611E3">
      <w:pPr>
        <w:rPr>
          <w:rFonts w:ascii="仿宋" w:eastAsia="仿宋" w:hAnsi="仿宋"/>
          <w:sz w:val="28"/>
          <w:szCs w:val="28"/>
        </w:rPr>
      </w:pPr>
    </w:p>
    <w:p w:rsidR="00B611E3" w:rsidRDefault="00B611E3" w:rsidP="00B611E3">
      <w:pPr>
        <w:rPr>
          <w:rFonts w:ascii="仿宋" w:eastAsia="仿宋" w:hAnsi="仿宋"/>
          <w:sz w:val="28"/>
          <w:szCs w:val="28"/>
        </w:rPr>
      </w:pPr>
    </w:p>
    <w:p w:rsidR="00CE653E" w:rsidRDefault="00CE653E" w:rsidP="00B611E3">
      <w:pPr>
        <w:rPr>
          <w:rFonts w:ascii="仿宋" w:eastAsia="仿宋" w:hAnsi="仿宋"/>
          <w:sz w:val="28"/>
          <w:szCs w:val="28"/>
        </w:rPr>
      </w:pPr>
    </w:p>
    <w:p w:rsidR="00CE653E" w:rsidRPr="00737BF9" w:rsidRDefault="00CE653E" w:rsidP="00B611E3">
      <w:pPr>
        <w:rPr>
          <w:rFonts w:ascii="仿宋" w:eastAsia="仿宋" w:hAnsi="仿宋"/>
          <w:sz w:val="28"/>
          <w:szCs w:val="28"/>
        </w:rPr>
      </w:pPr>
    </w:p>
    <w:p w:rsidR="00B611E3" w:rsidRPr="00737BF9" w:rsidRDefault="00B611E3" w:rsidP="00B611E3">
      <w:pPr>
        <w:rPr>
          <w:rFonts w:ascii="仿宋" w:eastAsia="仿宋" w:hAnsi="仿宋"/>
          <w:b/>
          <w:sz w:val="28"/>
          <w:szCs w:val="28"/>
        </w:rPr>
      </w:pPr>
      <w:r w:rsidRPr="00737BF9">
        <w:rPr>
          <w:rFonts w:ascii="仿宋" w:eastAsia="仿宋" w:hAnsi="仿宋" w:hint="eastAsia"/>
          <w:b/>
          <w:sz w:val="28"/>
          <w:szCs w:val="28"/>
        </w:rPr>
        <w:lastRenderedPageBreak/>
        <w:t>四、扫描件上传</w:t>
      </w:r>
    </w:p>
    <w:p w:rsidR="00B611E3" w:rsidRPr="00737BF9" w:rsidRDefault="00586C51" w:rsidP="00B611E3">
      <w:pPr>
        <w:rPr>
          <w:rFonts w:ascii="仿宋" w:eastAsia="仿宋" w:hAnsi="仿宋"/>
          <w:sz w:val="28"/>
          <w:szCs w:val="28"/>
        </w:rPr>
      </w:pPr>
      <w:r>
        <w:rPr>
          <w:noProof/>
        </w:rPr>
        <w:drawing>
          <wp:inline distT="0" distB="0" distL="0" distR="0">
            <wp:extent cx="5487821" cy="3159457"/>
            <wp:effectExtent l="19050" t="0" r="0" b="0"/>
            <wp:docPr id="14" name="图片 14" descr="D:\QQ\50446829\nt_qq\nt_data\Pic\2024-01\Ori\1e42d69de0654c34e30f5bb972f263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QQ\50446829\nt_qq\nt_data\Pic\2024-01\Ori\1e42d69de0654c34e30f5bb972f2639d.png"/>
                    <pic:cNvPicPr>
                      <a:picLocks noChangeAspect="1" noChangeArrowheads="1"/>
                    </pic:cNvPicPr>
                  </pic:nvPicPr>
                  <pic:blipFill>
                    <a:blip r:embed="rId15" cstate="print"/>
                    <a:srcRect/>
                    <a:stretch>
                      <a:fillRect/>
                    </a:stretch>
                  </pic:blipFill>
                  <pic:spPr bwMode="auto">
                    <a:xfrm>
                      <a:off x="0" y="0"/>
                      <a:ext cx="5486400" cy="3158639"/>
                    </a:xfrm>
                    <a:prstGeom prst="rect">
                      <a:avLst/>
                    </a:prstGeom>
                    <a:noFill/>
                    <a:ln w="9525">
                      <a:noFill/>
                      <a:miter lim="800000"/>
                      <a:headEnd/>
                      <a:tailEnd/>
                    </a:ln>
                  </pic:spPr>
                </pic:pic>
              </a:graphicData>
            </a:graphic>
          </wp:inline>
        </w:drawing>
      </w:r>
    </w:p>
    <w:p w:rsidR="00B611E3" w:rsidRDefault="00B611E3" w:rsidP="00B611E3">
      <w:pPr>
        <w:spacing w:line="360" w:lineRule="auto"/>
        <w:ind w:firstLineChars="200" w:firstLine="360"/>
        <w:rPr>
          <w:rFonts w:ascii="仿宋" w:eastAsia="仿宋" w:hAnsi="仿宋" w:cs="宋体"/>
          <w:color w:val="FF0000"/>
          <w:kern w:val="0"/>
          <w:sz w:val="18"/>
          <w:szCs w:val="18"/>
        </w:rPr>
      </w:pPr>
    </w:p>
    <w:p w:rsidR="00B611E3" w:rsidRPr="00737BF9" w:rsidRDefault="00B611E3" w:rsidP="00B611E3">
      <w:pPr>
        <w:rPr>
          <w:rFonts w:ascii="仿宋" w:eastAsia="仿宋" w:hAnsi="仿宋"/>
          <w:b/>
          <w:sz w:val="28"/>
          <w:szCs w:val="28"/>
        </w:rPr>
      </w:pPr>
    </w:p>
    <w:p w:rsidR="000B674A" w:rsidRDefault="000B674A" w:rsidP="000B674A">
      <w:pPr>
        <w:rPr>
          <w:rFonts w:ascii="仿宋" w:eastAsia="仿宋" w:hAnsi="仿宋"/>
          <w:b/>
          <w:sz w:val="28"/>
          <w:szCs w:val="28"/>
        </w:rPr>
      </w:pPr>
      <w:r w:rsidRPr="00737BF9">
        <w:rPr>
          <w:rFonts w:ascii="仿宋" w:eastAsia="仿宋" w:hAnsi="仿宋" w:hint="eastAsia"/>
          <w:b/>
          <w:sz w:val="28"/>
          <w:szCs w:val="28"/>
        </w:rPr>
        <w:t>五、其他事项</w:t>
      </w:r>
    </w:p>
    <w:p w:rsidR="00684DAE" w:rsidRDefault="00684DAE" w:rsidP="000B674A">
      <w:pPr>
        <w:rPr>
          <w:rFonts w:ascii="仿宋" w:eastAsia="仿宋" w:hAnsi="仿宋"/>
          <w:b/>
          <w:sz w:val="28"/>
          <w:szCs w:val="28"/>
        </w:rPr>
      </w:pPr>
    </w:p>
    <w:p w:rsidR="00D24A18" w:rsidRPr="00D24A18" w:rsidRDefault="00D24A18" w:rsidP="00D24A18">
      <w:pPr>
        <w:spacing w:line="360" w:lineRule="auto"/>
        <w:ind w:firstLineChars="200" w:firstLine="562"/>
        <w:rPr>
          <w:rFonts w:ascii="仿宋" w:eastAsia="仿宋" w:hAnsi="仿宋"/>
          <w:b/>
          <w:color w:val="FF0000"/>
          <w:sz w:val="28"/>
          <w:szCs w:val="28"/>
        </w:rPr>
      </w:pPr>
      <w:r>
        <w:rPr>
          <w:rFonts w:ascii="仿宋" w:eastAsia="仿宋" w:hAnsi="仿宋" w:hint="eastAsia"/>
          <w:b/>
          <w:color w:val="FF0000"/>
          <w:sz w:val="28"/>
          <w:szCs w:val="28"/>
        </w:rPr>
        <w:t>1、</w:t>
      </w:r>
      <w:r w:rsidRPr="00BB7C9D">
        <w:rPr>
          <w:rFonts w:ascii="仿宋" w:eastAsia="仿宋" w:hAnsi="仿宋" w:hint="eastAsia"/>
          <w:b/>
          <w:color w:val="FF0000"/>
          <w:sz w:val="28"/>
          <w:szCs w:val="28"/>
        </w:rPr>
        <w:t>归集抽查时，抽查人员将对①②③④⑤的一致性及盖章是否齐备进行核对。</w:t>
      </w:r>
    </w:p>
    <w:p w:rsidR="000B674A" w:rsidRPr="00D24A18" w:rsidRDefault="00D24A18" w:rsidP="00D24A18">
      <w:pPr>
        <w:spacing w:line="360" w:lineRule="auto"/>
        <w:ind w:firstLineChars="200" w:firstLine="562"/>
        <w:rPr>
          <w:rFonts w:ascii="仿宋" w:eastAsia="仿宋" w:hAnsi="仿宋"/>
          <w:b/>
          <w:color w:val="000000" w:themeColor="text1"/>
          <w:sz w:val="28"/>
          <w:szCs w:val="28"/>
        </w:rPr>
      </w:pPr>
      <w:r w:rsidRPr="00D24A18">
        <w:rPr>
          <w:rFonts w:ascii="仿宋" w:eastAsia="仿宋" w:hAnsi="仿宋" w:hint="eastAsia"/>
          <w:b/>
          <w:color w:val="000000" w:themeColor="text1"/>
          <w:sz w:val="28"/>
          <w:szCs w:val="28"/>
        </w:rPr>
        <w:t>2、</w:t>
      </w:r>
      <w:r w:rsidR="000B674A" w:rsidRPr="00D24A18">
        <w:rPr>
          <w:rFonts w:ascii="仿宋" w:eastAsia="仿宋" w:hAnsi="仿宋" w:hint="eastAsia"/>
          <w:b/>
          <w:color w:val="000000" w:themeColor="text1"/>
          <w:sz w:val="28"/>
          <w:szCs w:val="28"/>
        </w:rPr>
        <w:t>建设单位和承包单位须对《苏州工业园区建设工程施工直接发包告知承诺书</w:t>
      </w:r>
      <w:proofErr w:type="gramStart"/>
      <w:r w:rsidR="000B674A" w:rsidRPr="00D24A18">
        <w:rPr>
          <w:rFonts w:ascii="仿宋" w:eastAsia="仿宋" w:hAnsi="仿宋" w:hint="eastAsia"/>
          <w:b/>
          <w:color w:val="000000" w:themeColor="text1"/>
          <w:sz w:val="28"/>
          <w:szCs w:val="28"/>
        </w:rPr>
        <w:t>》</w:t>
      </w:r>
      <w:proofErr w:type="gramEnd"/>
      <w:r w:rsidR="000B674A" w:rsidRPr="00D24A18">
        <w:rPr>
          <w:rFonts w:ascii="仿宋" w:eastAsia="仿宋" w:hAnsi="仿宋" w:hint="eastAsia"/>
          <w:b/>
          <w:color w:val="000000" w:themeColor="text1"/>
          <w:sz w:val="28"/>
          <w:szCs w:val="28"/>
        </w:rPr>
        <w:t>的真实性、有效性、合法性以及所承诺事项负责。</w:t>
      </w:r>
    </w:p>
    <w:p w:rsidR="000B674A" w:rsidRPr="00D24A18" w:rsidRDefault="00D24A18" w:rsidP="00D24A18">
      <w:pPr>
        <w:spacing w:line="360" w:lineRule="auto"/>
        <w:ind w:firstLineChars="200" w:firstLine="562"/>
        <w:rPr>
          <w:rFonts w:ascii="仿宋" w:eastAsia="仿宋" w:hAnsi="仿宋"/>
          <w:b/>
          <w:color w:val="000000" w:themeColor="text1"/>
          <w:sz w:val="28"/>
          <w:szCs w:val="28"/>
        </w:rPr>
      </w:pPr>
      <w:r w:rsidRPr="00D24A18">
        <w:rPr>
          <w:rFonts w:ascii="仿宋" w:eastAsia="仿宋" w:hAnsi="仿宋" w:hint="eastAsia"/>
          <w:b/>
          <w:color w:val="000000" w:themeColor="text1"/>
          <w:sz w:val="28"/>
          <w:szCs w:val="28"/>
        </w:rPr>
        <w:t>3、</w:t>
      </w:r>
      <w:r w:rsidR="000B674A" w:rsidRPr="00D24A18">
        <w:rPr>
          <w:rFonts w:ascii="仿宋" w:eastAsia="仿宋" w:hAnsi="仿宋" w:hint="eastAsia"/>
          <w:b/>
          <w:color w:val="000000" w:themeColor="text1"/>
          <w:sz w:val="28"/>
          <w:szCs w:val="28"/>
        </w:rPr>
        <w:t>承包单位资质选择应正确，双方承担填写不实的责任和资质判断错误的责任。项目负责人资质见《注册建造师工程规模标准》（建市</w:t>
      </w:r>
      <w:r w:rsidR="000B674A" w:rsidRPr="00D24A18">
        <w:rPr>
          <w:rFonts w:ascii="仿宋" w:eastAsia="仿宋" w:hAnsi="仿宋"/>
          <w:b/>
          <w:color w:val="000000" w:themeColor="text1"/>
          <w:sz w:val="28"/>
          <w:szCs w:val="28"/>
        </w:rPr>
        <w:t>[2007]171</w:t>
      </w:r>
      <w:r w:rsidR="000B674A" w:rsidRPr="00D24A18">
        <w:rPr>
          <w:rFonts w:ascii="仿宋" w:eastAsia="仿宋" w:hAnsi="仿宋" w:hint="eastAsia"/>
          <w:b/>
          <w:color w:val="000000" w:themeColor="text1"/>
          <w:sz w:val="28"/>
          <w:szCs w:val="28"/>
        </w:rPr>
        <w:t>号）；企业资质见《建筑业企业资质标准》（建市</w:t>
      </w:r>
      <w:r w:rsidR="000B674A" w:rsidRPr="00D24A18">
        <w:rPr>
          <w:rFonts w:ascii="仿宋" w:eastAsia="仿宋" w:hAnsi="仿宋"/>
          <w:b/>
          <w:color w:val="000000" w:themeColor="text1"/>
          <w:sz w:val="28"/>
          <w:szCs w:val="28"/>
        </w:rPr>
        <w:t>[2014]159</w:t>
      </w:r>
      <w:r w:rsidR="000B674A" w:rsidRPr="00D24A18">
        <w:rPr>
          <w:rFonts w:ascii="仿宋" w:eastAsia="仿宋" w:hAnsi="仿宋" w:hint="eastAsia"/>
          <w:b/>
          <w:color w:val="000000" w:themeColor="text1"/>
          <w:sz w:val="28"/>
          <w:szCs w:val="28"/>
        </w:rPr>
        <w:t>号）及建市</w:t>
      </w:r>
      <w:r w:rsidR="000B674A" w:rsidRPr="00D24A18">
        <w:rPr>
          <w:rFonts w:ascii="仿宋" w:eastAsia="仿宋" w:hAnsi="仿宋"/>
          <w:b/>
          <w:color w:val="000000" w:themeColor="text1"/>
          <w:sz w:val="28"/>
          <w:szCs w:val="28"/>
        </w:rPr>
        <w:t>[2015]154</w:t>
      </w:r>
      <w:r w:rsidR="000B674A" w:rsidRPr="00D24A18">
        <w:rPr>
          <w:rFonts w:ascii="仿宋" w:eastAsia="仿宋" w:hAnsi="仿宋" w:hint="eastAsia"/>
          <w:b/>
          <w:color w:val="000000" w:themeColor="text1"/>
          <w:sz w:val="28"/>
          <w:szCs w:val="28"/>
        </w:rPr>
        <w:t>号、建市</w:t>
      </w:r>
      <w:r w:rsidR="000B674A" w:rsidRPr="00D24A18">
        <w:rPr>
          <w:rFonts w:ascii="仿宋" w:eastAsia="仿宋" w:hAnsi="仿宋"/>
          <w:b/>
          <w:color w:val="000000" w:themeColor="text1"/>
          <w:sz w:val="28"/>
          <w:szCs w:val="28"/>
        </w:rPr>
        <w:t>[2016]226</w:t>
      </w:r>
      <w:r w:rsidR="000B674A" w:rsidRPr="00D24A18">
        <w:rPr>
          <w:rFonts w:ascii="仿宋" w:eastAsia="仿宋" w:hAnsi="仿宋" w:hint="eastAsia"/>
          <w:b/>
          <w:color w:val="000000" w:themeColor="text1"/>
          <w:sz w:val="28"/>
          <w:szCs w:val="28"/>
        </w:rPr>
        <w:t>号等相关文件。</w:t>
      </w:r>
    </w:p>
    <w:p w:rsidR="000B674A" w:rsidRPr="00D24A18" w:rsidRDefault="00D24A18" w:rsidP="00D24A18">
      <w:pPr>
        <w:spacing w:line="360" w:lineRule="auto"/>
        <w:ind w:firstLineChars="200" w:firstLine="562"/>
        <w:rPr>
          <w:rFonts w:ascii="仿宋" w:eastAsia="仿宋" w:hAnsi="仿宋"/>
          <w:b/>
          <w:color w:val="000000" w:themeColor="text1"/>
          <w:sz w:val="28"/>
          <w:szCs w:val="28"/>
        </w:rPr>
      </w:pPr>
      <w:r w:rsidRPr="00D24A18">
        <w:rPr>
          <w:rFonts w:ascii="仿宋" w:eastAsia="仿宋" w:hAnsi="仿宋" w:hint="eastAsia"/>
          <w:b/>
          <w:color w:val="000000" w:themeColor="text1"/>
          <w:sz w:val="28"/>
          <w:szCs w:val="28"/>
        </w:rPr>
        <w:t>4、</w:t>
      </w:r>
      <w:r w:rsidR="000B674A" w:rsidRPr="00D24A18">
        <w:rPr>
          <w:rFonts w:ascii="仿宋" w:eastAsia="仿宋" w:hAnsi="仿宋" w:hint="eastAsia"/>
          <w:b/>
          <w:color w:val="000000" w:themeColor="text1"/>
          <w:sz w:val="28"/>
          <w:szCs w:val="28"/>
        </w:rPr>
        <w:t>园区黑名单企业，直接发包项目应慎重选用列入园区不良信用记录的企业作为承包商，特殊情况需要选用不良信用记录企业的，发包人应出具由法定代表人签字的确认函，并报园区</w:t>
      </w:r>
      <w:proofErr w:type="gramStart"/>
      <w:r w:rsidR="000B674A" w:rsidRPr="00D24A18">
        <w:rPr>
          <w:rFonts w:ascii="仿宋" w:eastAsia="仿宋" w:hAnsi="仿宋" w:hint="eastAsia"/>
          <w:b/>
          <w:color w:val="000000" w:themeColor="text1"/>
          <w:sz w:val="28"/>
          <w:szCs w:val="28"/>
        </w:rPr>
        <w:t>规</w:t>
      </w:r>
      <w:proofErr w:type="gramEnd"/>
      <w:r w:rsidR="000B674A" w:rsidRPr="00D24A18">
        <w:rPr>
          <w:rFonts w:ascii="仿宋" w:eastAsia="仿宋" w:hAnsi="仿宋" w:hint="eastAsia"/>
          <w:b/>
          <w:color w:val="000000" w:themeColor="text1"/>
          <w:sz w:val="28"/>
          <w:szCs w:val="28"/>
        </w:rPr>
        <w:t>建委备案。</w:t>
      </w:r>
    </w:p>
    <w:p w:rsidR="000B674A" w:rsidRPr="00D24A18" w:rsidRDefault="000B674A" w:rsidP="00D24A18">
      <w:pPr>
        <w:spacing w:line="360" w:lineRule="auto"/>
        <w:ind w:firstLineChars="200" w:firstLine="562"/>
        <w:rPr>
          <w:rFonts w:ascii="仿宋" w:eastAsia="仿宋" w:hAnsi="仿宋"/>
          <w:b/>
          <w:color w:val="000000" w:themeColor="text1"/>
          <w:sz w:val="28"/>
          <w:szCs w:val="28"/>
        </w:rPr>
      </w:pPr>
      <w:r w:rsidRPr="00D24A18">
        <w:rPr>
          <w:rFonts w:ascii="仿宋" w:eastAsia="仿宋" w:hAnsi="仿宋" w:hint="eastAsia"/>
          <w:b/>
          <w:color w:val="000000" w:themeColor="text1"/>
          <w:sz w:val="28"/>
          <w:szCs w:val="28"/>
        </w:rPr>
        <w:lastRenderedPageBreak/>
        <w:t>园区不良信用记录的企业见苏州工业园区管理委员会</w:t>
      </w:r>
      <w:r w:rsidRPr="00D24A18">
        <w:rPr>
          <w:rFonts w:ascii="仿宋" w:eastAsia="仿宋" w:hAnsi="仿宋"/>
          <w:b/>
          <w:color w:val="000000" w:themeColor="text1"/>
          <w:sz w:val="28"/>
          <w:szCs w:val="28"/>
        </w:rPr>
        <w:t>-</w:t>
      </w:r>
      <w:r w:rsidRPr="00D24A18">
        <w:rPr>
          <w:rFonts w:ascii="仿宋" w:eastAsia="仿宋" w:hAnsi="仿宋" w:hint="eastAsia"/>
          <w:b/>
          <w:color w:val="000000" w:themeColor="text1"/>
          <w:sz w:val="28"/>
          <w:szCs w:val="28"/>
        </w:rPr>
        <w:t>建设管理</w:t>
      </w:r>
      <w:r w:rsidRPr="00D24A18">
        <w:rPr>
          <w:rFonts w:ascii="仿宋" w:eastAsia="仿宋" w:hAnsi="仿宋"/>
          <w:b/>
          <w:color w:val="000000" w:themeColor="text1"/>
          <w:sz w:val="28"/>
          <w:szCs w:val="28"/>
        </w:rPr>
        <w:t>-</w:t>
      </w:r>
      <w:r w:rsidRPr="00D24A18">
        <w:rPr>
          <w:rFonts w:ascii="仿宋" w:eastAsia="仿宋" w:hAnsi="仿宋" w:hint="eastAsia"/>
          <w:b/>
          <w:color w:val="000000" w:themeColor="text1"/>
          <w:sz w:val="28"/>
          <w:szCs w:val="28"/>
        </w:rPr>
        <w:t>不良记录公示。</w:t>
      </w:r>
    </w:p>
    <w:p w:rsidR="000B674A" w:rsidRPr="00D24A18" w:rsidRDefault="00D24A18" w:rsidP="00D24A18">
      <w:pPr>
        <w:spacing w:line="360" w:lineRule="auto"/>
        <w:ind w:firstLineChars="200" w:firstLine="562"/>
        <w:rPr>
          <w:rFonts w:ascii="仿宋" w:eastAsia="仿宋" w:hAnsi="仿宋"/>
          <w:b/>
          <w:color w:val="000000" w:themeColor="text1"/>
          <w:sz w:val="28"/>
          <w:szCs w:val="28"/>
        </w:rPr>
      </w:pPr>
      <w:r w:rsidRPr="00D24A18">
        <w:rPr>
          <w:rFonts w:ascii="仿宋" w:eastAsia="仿宋" w:hAnsi="仿宋" w:hint="eastAsia"/>
          <w:b/>
          <w:color w:val="000000" w:themeColor="text1"/>
          <w:sz w:val="28"/>
          <w:szCs w:val="28"/>
        </w:rPr>
        <w:t>5、</w:t>
      </w:r>
      <w:r w:rsidR="000B674A" w:rsidRPr="00D24A18">
        <w:rPr>
          <w:rFonts w:ascii="仿宋" w:eastAsia="仿宋" w:hAnsi="仿宋" w:hint="eastAsia"/>
          <w:b/>
          <w:color w:val="000000" w:themeColor="text1"/>
          <w:sz w:val="28"/>
          <w:szCs w:val="28"/>
        </w:rPr>
        <w:t>无须施工资质的工程无需</w:t>
      </w:r>
      <w:proofErr w:type="gramStart"/>
      <w:r w:rsidR="000B674A" w:rsidRPr="00D24A18">
        <w:rPr>
          <w:rFonts w:ascii="仿宋" w:eastAsia="仿宋" w:hAnsi="仿宋" w:hint="eastAsia"/>
          <w:b/>
          <w:color w:val="000000" w:themeColor="text1"/>
          <w:sz w:val="28"/>
          <w:szCs w:val="28"/>
        </w:rPr>
        <w:t>做施工</w:t>
      </w:r>
      <w:proofErr w:type="gramEnd"/>
      <w:r w:rsidR="000B674A" w:rsidRPr="00D24A18">
        <w:rPr>
          <w:rFonts w:ascii="仿宋" w:eastAsia="仿宋" w:hAnsi="仿宋" w:hint="eastAsia"/>
          <w:b/>
          <w:color w:val="000000" w:themeColor="text1"/>
          <w:sz w:val="28"/>
          <w:szCs w:val="28"/>
        </w:rPr>
        <w:t>合同信息归集，如土石方工程、劳务分包等。</w:t>
      </w:r>
    </w:p>
    <w:p w:rsidR="000B674A" w:rsidRPr="00737BF9" w:rsidRDefault="000B674A" w:rsidP="000B674A">
      <w:pPr>
        <w:pStyle w:val="a5"/>
        <w:wordWrap w:val="0"/>
        <w:spacing w:before="93" w:beforeAutospacing="0" w:after="0" w:afterAutospacing="0" w:line="360" w:lineRule="auto"/>
        <w:jc w:val="both"/>
        <w:rPr>
          <w:rFonts w:ascii="仿宋" w:eastAsia="仿宋" w:hAnsi="仿宋" w:cstheme="minorBidi"/>
          <w:kern w:val="2"/>
          <w:sz w:val="28"/>
          <w:szCs w:val="28"/>
        </w:rPr>
      </w:pPr>
    </w:p>
    <w:p w:rsidR="000B674A" w:rsidRPr="00737BF9" w:rsidRDefault="000B674A" w:rsidP="000B674A">
      <w:pPr>
        <w:pStyle w:val="a5"/>
        <w:wordWrap w:val="0"/>
        <w:spacing w:before="93" w:beforeAutospacing="0" w:after="0" w:afterAutospacing="0" w:line="360" w:lineRule="auto"/>
        <w:ind w:left="435" w:firstLineChars="200" w:firstLine="560"/>
        <w:jc w:val="right"/>
        <w:rPr>
          <w:rFonts w:ascii="仿宋" w:eastAsia="仿宋" w:hAnsi="仿宋" w:cstheme="minorBidi"/>
          <w:kern w:val="2"/>
          <w:sz w:val="28"/>
          <w:szCs w:val="28"/>
        </w:rPr>
      </w:pPr>
      <w:r w:rsidRPr="00737BF9">
        <w:rPr>
          <w:rFonts w:ascii="仿宋" w:eastAsia="仿宋" w:hAnsi="仿宋" w:cstheme="minorBidi" w:hint="eastAsia"/>
          <w:kern w:val="2"/>
          <w:sz w:val="28"/>
          <w:szCs w:val="28"/>
        </w:rPr>
        <w:t>2024年1月</w:t>
      </w:r>
      <w:r w:rsidR="00C346E4">
        <w:rPr>
          <w:rFonts w:ascii="仿宋" w:eastAsia="仿宋" w:hAnsi="仿宋" w:cstheme="minorBidi" w:hint="eastAsia"/>
          <w:kern w:val="2"/>
          <w:sz w:val="28"/>
          <w:szCs w:val="28"/>
        </w:rPr>
        <w:t>2</w:t>
      </w:r>
      <w:r w:rsidRPr="00737BF9">
        <w:rPr>
          <w:rFonts w:ascii="仿宋" w:eastAsia="仿宋" w:hAnsi="仿宋" w:cstheme="minorBidi" w:hint="eastAsia"/>
          <w:kern w:val="2"/>
          <w:sz w:val="28"/>
          <w:szCs w:val="28"/>
        </w:rPr>
        <w:t>6日</w:t>
      </w:r>
    </w:p>
    <w:p w:rsidR="000B674A" w:rsidRPr="00737BF9" w:rsidRDefault="000B674A" w:rsidP="000B674A">
      <w:pPr>
        <w:pStyle w:val="a5"/>
        <w:wordWrap w:val="0"/>
        <w:spacing w:before="93" w:beforeAutospacing="0" w:after="0" w:afterAutospacing="0" w:line="360" w:lineRule="auto"/>
        <w:ind w:left="435"/>
        <w:jc w:val="right"/>
        <w:rPr>
          <w:rFonts w:ascii="仿宋" w:eastAsia="仿宋" w:hAnsi="仿宋" w:cstheme="minorBidi"/>
          <w:kern w:val="2"/>
          <w:sz w:val="28"/>
          <w:szCs w:val="28"/>
        </w:rPr>
      </w:pPr>
      <w:r w:rsidRPr="00737BF9">
        <w:rPr>
          <w:rFonts w:ascii="仿宋" w:eastAsia="仿宋" w:hAnsi="仿宋" w:cstheme="minorBidi" w:hint="eastAsia"/>
          <w:kern w:val="2"/>
          <w:sz w:val="28"/>
          <w:szCs w:val="28"/>
        </w:rPr>
        <w:t>苏州工业园区建设工程招投标办公室</w:t>
      </w:r>
    </w:p>
    <w:p w:rsidR="000B674A" w:rsidRDefault="000B674A" w:rsidP="000B674A">
      <w:pPr>
        <w:pStyle w:val="a5"/>
        <w:wordWrap w:val="0"/>
        <w:spacing w:before="93" w:beforeAutospacing="0" w:after="0" w:afterAutospacing="0"/>
        <w:ind w:left="435"/>
        <w:jc w:val="both"/>
        <w:rPr>
          <w:rFonts w:ascii="仿宋" w:eastAsia="仿宋" w:hAnsi="仿宋" w:cstheme="minorBidi"/>
          <w:kern w:val="2"/>
          <w:sz w:val="28"/>
          <w:szCs w:val="28"/>
        </w:rPr>
      </w:pPr>
    </w:p>
    <w:p w:rsidR="000B674A" w:rsidRPr="00737BF9" w:rsidRDefault="000B674A" w:rsidP="000B674A">
      <w:pPr>
        <w:pStyle w:val="a5"/>
        <w:wordWrap w:val="0"/>
        <w:spacing w:before="93" w:beforeAutospacing="0" w:after="0" w:afterAutospacing="0"/>
        <w:ind w:left="435"/>
        <w:jc w:val="both"/>
        <w:rPr>
          <w:rFonts w:ascii="仿宋" w:eastAsia="仿宋" w:hAnsi="仿宋" w:cstheme="minorBidi"/>
          <w:kern w:val="2"/>
          <w:sz w:val="28"/>
          <w:szCs w:val="28"/>
        </w:rPr>
      </w:pPr>
    </w:p>
    <w:p w:rsidR="000B674A" w:rsidRPr="00737BF9" w:rsidRDefault="000B674A" w:rsidP="000B674A">
      <w:pPr>
        <w:adjustRightInd w:val="0"/>
        <w:snapToGrid w:val="0"/>
        <w:jc w:val="left"/>
        <w:rPr>
          <w:rFonts w:ascii="仿宋" w:eastAsia="仿宋" w:hAnsi="仿宋"/>
          <w:bCs/>
          <w:sz w:val="32"/>
          <w:szCs w:val="32"/>
        </w:rPr>
      </w:pPr>
      <w:r w:rsidRPr="00737BF9">
        <w:rPr>
          <w:rFonts w:ascii="仿宋" w:eastAsia="仿宋" w:hAnsi="仿宋" w:hint="eastAsia"/>
          <w:sz w:val="32"/>
          <w:szCs w:val="32"/>
        </w:rPr>
        <w:t>附件1：苏州工业园区建设工程</w:t>
      </w:r>
      <w:r w:rsidRPr="00737BF9">
        <w:rPr>
          <w:rFonts w:ascii="仿宋" w:eastAsia="仿宋" w:hAnsi="仿宋" w:hint="eastAsia"/>
          <w:bCs/>
          <w:sz w:val="32"/>
          <w:szCs w:val="32"/>
        </w:rPr>
        <w:t>非公开招标项目承诺书</w:t>
      </w:r>
    </w:p>
    <w:p w:rsidR="000B674A" w:rsidRPr="00737BF9" w:rsidRDefault="000B674A" w:rsidP="000B674A">
      <w:pPr>
        <w:adjustRightInd w:val="0"/>
        <w:snapToGrid w:val="0"/>
        <w:jc w:val="left"/>
        <w:rPr>
          <w:rFonts w:ascii="仿宋" w:eastAsia="仿宋" w:hAnsi="仿宋" w:cs="Times New Roman"/>
          <w:color w:val="000000"/>
          <w:sz w:val="32"/>
          <w:szCs w:val="32"/>
        </w:rPr>
      </w:pPr>
      <w:r w:rsidRPr="00737BF9">
        <w:rPr>
          <w:rFonts w:ascii="仿宋" w:eastAsia="仿宋" w:hAnsi="仿宋" w:hint="eastAsia"/>
          <w:sz w:val="32"/>
          <w:szCs w:val="32"/>
        </w:rPr>
        <w:t>附件</w:t>
      </w:r>
      <w:r w:rsidR="00C346E4">
        <w:rPr>
          <w:rFonts w:ascii="仿宋" w:eastAsia="仿宋" w:hAnsi="仿宋" w:hint="eastAsia"/>
          <w:sz w:val="32"/>
          <w:szCs w:val="32"/>
        </w:rPr>
        <w:t>2</w:t>
      </w:r>
      <w:r w:rsidRPr="00737BF9">
        <w:rPr>
          <w:rFonts w:ascii="仿宋" w:eastAsia="仿宋" w:hAnsi="仿宋" w:hint="eastAsia"/>
          <w:sz w:val="32"/>
          <w:szCs w:val="32"/>
        </w:rPr>
        <w:t>：</w:t>
      </w:r>
      <w:r w:rsidRPr="00737BF9">
        <w:rPr>
          <w:rFonts w:ascii="仿宋" w:eastAsia="仿宋" w:hAnsi="仿宋" w:cs="Times New Roman" w:hint="eastAsia"/>
          <w:color w:val="000000"/>
          <w:sz w:val="32"/>
          <w:szCs w:val="32"/>
        </w:rPr>
        <w:t>苏建</w:t>
      </w:r>
      <w:proofErr w:type="gramStart"/>
      <w:r w:rsidRPr="00737BF9">
        <w:rPr>
          <w:rFonts w:ascii="仿宋" w:eastAsia="仿宋" w:hAnsi="仿宋" w:cs="Times New Roman" w:hint="eastAsia"/>
          <w:color w:val="000000"/>
          <w:sz w:val="32"/>
          <w:szCs w:val="32"/>
        </w:rPr>
        <w:t>建</w:t>
      </w:r>
      <w:proofErr w:type="gramEnd"/>
      <w:r w:rsidRPr="00737BF9">
        <w:rPr>
          <w:rFonts w:ascii="仿宋" w:eastAsia="仿宋" w:hAnsi="仿宋" w:cs="Times New Roman" w:hint="eastAsia"/>
          <w:color w:val="000000"/>
          <w:sz w:val="32"/>
          <w:szCs w:val="32"/>
        </w:rPr>
        <w:t>管</w:t>
      </w:r>
      <w:r w:rsidRPr="00737BF9">
        <w:rPr>
          <w:rFonts w:ascii="仿宋" w:eastAsia="仿宋" w:hAnsi="仿宋" w:cs="Times New Roman" w:hint="eastAsia"/>
          <w:color w:val="000000"/>
          <w:sz w:val="32"/>
          <w:szCs w:val="24"/>
        </w:rPr>
        <w:t>〔</w:t>
      </w:r>
      <w:r w:rsidRPr="00737BF9">
        <w:rPr>
          <w:rFonts w:ascii="仿宋" w:eastAsia="仿宋" w:hAnsi="仿宋" w:cs="Times New Roman"/>
          <w:color w:val="000000"/>
          <w:sz w:val="32"/>
          <w:szCs w:val="24"/>
        </w:rPr>
        <w:t>2017</w:t>
      </w:r>
      <w:r w:rsidRPr="00737BF9">
        <w:rPr>
          <w:rFonts w:ascii="仿宋" w:eastAsia="仿宋" w:hAnsi="仿宋" w:cs="Times New Roman" w:hint="eastAsia"/>
          <w:color w:val="000000"/>
          <w:sz w:val="32"/>
          <w:szCs w:val="24"/>
        </w:rPr>
        <w:t>〕</w:t>
      </w:r>
      <w:r w:rsidRPr="00737BF9">
        <w:rPr>
          <w:rFonts w:ascii="仿宋" w:eastAsia="仿宋" w:hAnsi="仿宋" w:cs="Times New Roman"/>
          <w:color w:val="000000"/>
          <w:sz w:val="32"/>
          <w:szCs w:val="24"/>
        </w:rPr>
        <w:t>236</w:t>
      </w:r>
      <w:r w:rsidRPr="00737BF9">
        <w:rPr>
          <w:rFonts w:ascii="仿宋" w:eastAsia="仿宋" w:hAnsi="仿宋" w:cs="Times New Roman" w:hint="eastAsia"/>
          <w:color w:val="000000"/>
          <w:sz w:val="32"/>
          <w:szCs w:val="32"/>
        </w:rPr>
        <w:t>号</w:t>
      </w:r>
    </w:p>
    <w:p w:rsidR="000B674A" w:rsidRPr="00737BF9" w:rsidRDefault="000B674A" w:rsidP="000B674A">
      <w:pPr>
        <w:adjustRightInd w:val="0"/>
        <w:snapToGrid w:val="0"/>
        <w:jc w:val="left"/>
        <w:rPr>
          <w:rFonts w:ascii="仿宋" w:eastAsia="仿宋" w:hAnsi="仿宋"/>
          <w:sz w:val="32"/>
          <w:szCs w:val="32"/>
        </w:rPr>
      </w:pPr>
      <w:r w:rsidRPr="00737BF9">
        <w:rPr>
          <w:rFonts w:ascii="仿宋" w:eastAsia="仿宋" w:hAnsi="仿宋" w:hint="eastAsia"/>
          <w:sz w:val="32"/>
          <w:szCs w:val="32"/>
        </w:rPr>
        <w:t>附件</w:t>
      </w:r>
      <w:r w:rsidR="00C346E4">
        <w:rPr>
          <w:rFonts w:ascii="仿宋" w:eastAsia="仿宋" w:hAnsi="仿宋" w:hint="eastAsia"/>
          <w:sz w:val="32"/>
          <w:szCs w:val="32"/>
        </w:rPr>
        <w:t>3</w:t>
      </w:r>
      <w:r w:rsidRPr="00737BF9">
        <w:rPr>
          <w:rFonts w:ascii="仿宋" w:eastAsia="仿宋" w:hAnsi="仿宋" w:hint="eastAsia"/>
          <w:sz w:val="32"/>
          <w:szCs w:val="32"/>
        </w:rPr>
        <w:t>：苏建筑安全委办〔2022〕8号</w:t>
      </w:r>
    </w:p>
    <w:p w:rsidR="000B674A" w:rsidRPr="00737BF9" w:rsidRDefault="000B674A" w:rsidP="000B674A">
      <w:pPr>
        <w:adjustRightInd w:val="0"/>
        <w:snapToGrid w:val="0"/>
        <w:jc w:val="left"/>
        <w:rPr>
          <w:rFonts w:ascii="仿宋" w:eastAsia="仿宋" w:hAnsi="仿宋"/>
          <w:sz w:val="32"/>
          <w:szCs w:val="32"/>
        </w:rPr>
      </w:pPr>
    </w:p>
    <w:p w:rsidR="000B674A" w:rsidRPr="00737BF9" w:rsidRDefault="000B674A" w:rsidP="000B674A">
      <w:pPr>
        <w:widowControl/>
        <w:jc w:val="left"/>
        <w:rPr>
          <w:rFonts w:ascii="仿宋" w:eastAsia="仿宋" w:hAnsi="仿宋"/>
          <w:sz w:val="28"/>
          <w:szCs w:val="28"/>
        </w:rPr>
      </w:pPr>
      <w:r w:rsidRPr="00737BF9">
        <w:rPr>
          <w:rFonts w:ascii="仿宋" w:eastAsia="仿宋" w:hAnsi="仿宋"/>
          <w:sz w:val="28"/>
          <w:szCs w:val="28"/>
        </w:rPr>
        <w:br w:type="page"/>
      </w:r>
    </w:p>
    <w:p w:rsidR="000B674A" w:rsidRPr="005E55A6" w:rsidRDefault="000B674A" w:rsidP="000B674A">
      <w:pPr>
        <w:adjustRightInd w:val="0"/>
        <w:snapToGrid w:val="0"/>
        <w:rPr>
          <w:rFonts w:ascii="仿宋" w:eastAsia="仿宋" w:hAnsi="仿宋"/>
          <w:b/>
          <w:sz w:val="28"/>
          <w:szCs w:val="28"/>
        </w:rPr>
      </w:pPr>
      <w:r w:rsidRPr="005E55A6">
        <w:rPr>
          <w:rFonts w:ascii="仿宋" w:eastAsia="仿宋" w:hAnsi="仿宋" w:hint="eastAsia"/>
          <w:b/>
          <w:sz w:val="28"/>
          <w:szCs w:val="28"/>
        </w:rPr>
        <w:lastRenderedPageBreak/>
        <w:t>附件1</w:t>
      </w:r>
      <w:bookmarkStart w:id="0" w:name="_GoBack"/>
    </w:p>
    <w:p w:rsidR="000B674A" w:rsidRPr="005E55A6" w:rsidRDefault="000B674A" w:rsidP="000B674A">
      <w:pPr>
        <w:pStyle w:val="a4"/>
        <w:adjustRightInd w:val="0"/>
        <w:snapToGrid w:val="0"/>
        <w:ind w:left="435" w:firstLineChars="0" w:firstLine="0"/>
        <w:rPr>
          <w:rFonts w:ascii="仿宋" w:eastAsia="仿宋" w:hAnsi="仿宋"/>
          <w:b/>
          <w:sz w:val="28"/>
          <w:szCs w:val="28"/>
        </w:rPr>
      </w:pPr>
      <w:r w:rsidRPr="005E55A6">
        <w:rPr>
          <w:rFonts w:ascii="仿宋" w:eastAsia="仿宋" w:hAnsi="仿宋" w:hint="eastAsia"/>
          <w:b/>
          <w:sz w:val="36"/>
          <w:szCs w:val="36"/>
        </w:rPr>
        <w:t>苏州工业园区建设工程</w:t>
      </w:r>
      <w:r w:rsidRPr="005E55A6">
        <w:rPr>
          <w:rFonts w:ascii="仿宋" w:eastAsia="仿宋" w:hAnsi="仿宋" w:hint="eastAsia"/>
          <w:b/>
          <w:bCs/>
          <w:sz w:val="36"/>
          <w:szCs w:val="36"/>
        </w:rPr>
        <w:t>非公开招标项目承诺书</w:t>
      </w:r>
    </w:p>
    <w:bookmarkEnd w:id="0"/>
    <w:p w:rsidR="000B674A" w:rsidRPr="00737BF9" w:rsidRDefault="000B674A" w:rsidP="000B674A">
      <w:pPr>
        <w:pStyle w:val="a4"/>
        <w:snapToGrid w:val="0"/>
        <w:ind w:left="435" w:firstLineChars="0" w:firstLine="0"/>
        <w:rPr>
          <w:rFonts w:ascii="仿宋" w:eastAsia="仿宋" w:hAnsi="仿宋"/>
          <w:sz w:val="32"/>
          <w:szCs w:val="32"/>
        </w:rPr>
      </w:pPr>
    </w:p>
    <w:p w:rsidR="000B674A" w:rsidRPr="00737BF9" w:rsidRDefault="000B674A" w:rsidP="000B674A">
      <w:pPr>
        <w:pStyle w:val="a4"/>
        <w:snapToGrid w:val="0"/>
        <w:ind w:left="435" w:firstLineChars="0" w:firstLine="0"/>
        <w:rPr>
          <w:rFonts w:ascii="仿宋" w:eastAsia="仿宋" w:hAnsi="仿宋"/>
          <w:bCs/>
          <w:sz w:val="44"/>
          <w:szCs w:val="44"/>
          <w:u w:val="single"/>
        </w:rPr>
      </w:pPr>
      <w:r w:rsidRPr="00737BF9">
        <w:rPr>
          <w:rFonts w:ascii="仿宋" w:eastAsia="仿宋" w:hAnsi="仿宋" w:hint="eastAsia"/>
        </w:rPr>
        <w:t>项目编码：</w:t>
      </w:r>
      <w:r w:rsidRPr="00737BF9">
        <w:rPr>
          <w:rFonts w:ascii="仿宋" w:eastAsia="仿宋" w:hAnsi="仿宋" w:hint="eastAsia"/>
          <w:u w:val="single"/>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2480"/>
        <w:gridCol w:w="1495"/>
        <w:gridCol w:w="530"/>
        <w:gridCol w:w="2459"/>
      </w:tblGrid>
      <w:tr w:rsidR="000B674A" w:rsidRPr="00737BF9" w:rsidTr="00704604">
        <w:trPr>
          <w:trHeight w:val="666"/>
        </w:trPr>
        <w:tc>
          <w:tcPr>
            <w:tcW w:w="1069" w:type="pct"/>
            <w:shd w:val="clear" w:color="auto" w:fill="auto"/>
            <w:vAlign w:val="center"/>
          </w:tcPr>
          <w:p w:rsidR="000B674A" w:rsidRPr="00737BF9" w:rsidRDefault="000B674A" w:rsidP="00704604">
            <w:pPr>
              <w:adjustRightInd w:val="0"/>
              <w:snapToGrid w:val="0"/>
              <w:jc w:val="center"/>
              <w:rPr>
                <w:rFonts w:ascii="仿宋" w:eastAsia="仿宋" w:hAnsi="仿宋"/>
                <w:sz w:val="24"/>
              </w:rPr>
            </w:pPr>
            <w:r w:rsidRPr="00737BF9">
              <w:rPr>
                <w:rFonts w:ascii="仿宋" w:eastAsia="仿宋" w:hAnsi="仿宋" w:hint="eastAsia"/>
                <w:sz w:val="24"/>
              </w:rPr>
              <w:t>建设单位名称</w:t>
            </w:r>
          </w:p>
        </w:tc>
        <w:tc>
          <w:tcPr>
            <w:tcW w:w="1400" w:type="pct"/>
            <w:shd w:val="clear" w:color="auto" w:fill="auto"/>
            <w:vAlign w:val="center"/>
          </w:tcPr>
          <w:p w:rsidR="000B674A" w:rsidRPr="00737BF9" w:rsidRDefault="000B674A" w:rsidP="00704604">
            <w:pPr>
              <w:adjustRightInd w:val="0"/>
              <w:snapToGrid w:val="0"/>
              <w:jc w:val="center"/>
              <w:rPr>
                <w:rFonts w:ascii="仿宋" w:eastAsia="仿宋" w:hAnsi="仿宋"/>
                <w:sz w:val="24"/>
              </w:rPr>
            </w:pPr>
          </w:p>
        </w:tc>
        <w:tc>
          <w:tcPr>
            <w:tcW w:w="844" w:type="pct"/>
            <w:shd w:val="clear" w:color="auto" w:fill="auto"/>
            <w:vAlign w:val="center"/>
          </w:tcPr>
          <w:p w:rsidR="000B674A" w:rsidRPr="00737BF9" w:rsidRDefault="000B674A" w:rsidP="00704604">
            <w:pPr>
              <w:adjustRightInd w:val="0"/>
              <w:snapToGrid w:val="0"/>
              <w:jc w:val="center"/>
              <w:rPr>
                <w:rFonts w:ascii="仿宋" w:eastAsia="仿宋" w:hAnsi="仿宋"/>
                <w:sz w:val="24"/>
              </w:rPr>
            </w:pPr>
            <w:r w:rsidRPr="00737BF9">
              <w:rPr>
                <w:rFonts w:ascii="仿宋" w:eastAsia="仿宋" w:hAnsi="仿宋" w:hint="eastAsia"/>
                <w:sz w:val="24"/>
              </w:rPr>
              <w:t>联系地址</w:t>
            </w:r>
          </w:p>
        </w:tc>
        <w:tc>
          <w:tcPr>
            <w:tcW w:w="1687" w:type="pct"/>
            <w:gridSpan w:val="2"/>
            <w:shd w:val="clear" w:color="auto" w:fill="auto"/>
            <w:vAlign w:val="center"/>
          </w:tcPr>
          <w:p w:rsidR="000B674A" w:rsidRPr="00737BF9" w:rsidRDefault="000B674A" w:rsidP="00704604">
            <w:pPr>
              <w:adjustRightInd w:val="0"/>
              <w:snapToGrid w:val="0"/>
              <w:jc w:val="center"/>
              <w:rPr>
                <w:rFonts w:ascii="仿宋" w:eastAsia="仿宋" w:hAnsi="仿宋"/>
                <w:sz w:val="24"/>
              </w:rPr>
            </w:pPr>
          </w:p>
        </w:tc>
      </w:tr>
      <w:tr w:rsidR="000B674A" w:rsidRPr="00737BF9" w:rsidTr="00704604">
        <w:trPr>
          <w:trHeight w:val="562"/>
        </w:trPr>
        <w:tc>
          <w:tcPr>
            <w:tcW w:w="1069" w:type="pct"/>
            <w:shd w:val="clear" w:color="auto" w:fill="auto"/>
            <w:tcMar>
              <w:left w:w="57" w:type="dxa"/>
              <w:right w:w="57" w:type="dxa"/>
            </w:tcMar>
            <w:vAlign w:val="center"/>
          </w:tcPr>
          <w:p w:rsidR="000B674A" w:rsidRPr="00737BF9" w:rsidRDefault="000B674A" w:rsidP="00704604">
            <w:pPr>
              <w:adjustRightInd w:val="0"/>
              <w:snapToGrid w:val="0"/>
              <w:jc w:val="center"/>
              <w:rPr>
                <w:rFonts w:ascii="仿宋" w:eastAsia="仿宋" w:hAnsi="仿宋"/>
                <w:sz w:val="24"/>
              </w:rPr>
            </w:pPr>
            <w:r w:rsidRPr="00737BF9">
              <w:rPr>
                <w:rFonts w:ascii="仿宋" w:eastAsia="仿宋" w:hAnsi="仿宋" w:hint="eastAsia"/>
                <w:sz w:val="24"/>
              </w:rPr>
              <w:t>建设单位联系人</w:t>
            </w:r>
          </w:p>
        </w:tc>
        <w:tc>
          <w:tcPr>
            <w:tcW w:w="1400" w:type="pct"/>
            <w:shd w:val="clear" w:color="auto" w:fill="auto"/>
            <w:vAlign w:val="center"/>
          </w:tcPr>
          <w:p w:rsidR="000B674A" w:rsidRPr="00737BF9" w:rsidRDefault="000B674A" w:rsidP="00704604">
            <w:pPr>
              <w:adjustRightInd w:val="0"/>
              <w:snapToGrid w:val="0"/>
              <w:jc w:val="center"/>
              <w:rPr>
                <w:rFonts w:ascii="仿宋" w:eastAsia="仿宋" w:hAnsi="仿宋"/>
                <w:sz w:val="24"/>
              </w:rPr>
            </w:pPr>
          </w:p>
        </w:tc>
        <w:tc>
          <w:tcPr>
            <w:tcW w:w="844" w:type="pct"/>
            <w:shd w:val="clear" w:color="auto" w:fill="auto"/>
            <w:vAlign w:val="center"/>
          </w:tcPr>
          <w:p w:rsidR="000B674A" w:rsidRPr="00737BF9" w:rsidRDefault="000B674A" w:rsidP="00704604">
            <w:pPr>
              <w:adjustRightInd w:val="0"/>
              <w:snapToGrid w:val="0"/>
              <w:jc w:val="center"/>
              <w:rPr>
                <w:rFonts w:ascii="仿宋" w:eastAsia="仿宋" w:hAnsi="仿宋"/>
                <w:sz w:val="24"/>
              </w:rPr>
            </w:pPr>
            <w:r w:rsidRPr="00737BF9">
              <w:rPr>
                <w:rFonts w:ascii="仿宋" w:eastAsia="仿宋" w:hAnsi="仿宋" w:hint="eastAsia"/>
                <w:sz w:val="24"/>
              </w:rPr>
              <w:t>联系电话</w:t>
            </w:r>
          </w:p>
        </w:tc>
        <w:tc>
          <w:tcPr>
            <w:tcW w:w="1687" w:type="pct"/>
            <w:gridSpan w:val="2"/>
            <w:shd w:val="clear" w:color="auto" w:fill="auto"/>
            <w:vAlign w:val="center"/>
          </w:tcPr>
          <w:p w:rsidR="000B674A" w:rsidRPr="00737BF9" w:rsidRDefault="000B674A" w:rsidP="00704604">
            <w:pPr>
              <w:adjustRightInd w:val="0"/>
              <w:snapToGrid w:val="0"/>
              <w:jc w:val="center"/>
              <w:rPr>
                <w:rFonts w:ascii="仿宋" w:eastAsia="仿宋" w:hAnsi="仿宋"/>
                <w:sz w:val="24"/>
              </w:rPr>
            </w:pPr>
          </w:p>
        </w:tc>
      </w:tr>
      <w:tr w:rsidR="000B674A" w:rsidRPr="00737BF9" w:rsidTr="00704604">
        <w:trPr>
          <w:trHeight w:val="698"/>
        </w:trPr>
        <w:tc>
          <w:tcPr>
            <w:tcW w:w="1069" w:type="pct"/>
            <w:shd w:val="clear" w:color="auto" w:fill="auto"/>
            <w:vAlign w:val="center"/>
          </w:tcPr>
          <w:p w:rsidR="000B674A" w:rsidRPr="00737BF9" w:rsidRDefault="000B674A" w:rsidP="00704604">
            <w:pPr>
              <w:adjustRightInd w:val="0"/>
              <w:snapToGrid w:val="0"/>
              <w:jc w:val="center"/>
              <w:rPr>
                <w:rFonts w:ascii="仿宋" w:eastAsia="仿宋" w:hAnsi="仿宋"/>
                <w:sz w:val="24"/>
              </w:rPr>
            </w:pPr>
            <w:r w:rsidRPr="00737BF9">
              <w:rPr>
                <w:rFonts w:ascii="仿宋" w:eastAsia="仿宋" w:hAnsi="仿宋" w:hint="eastAsia"/>
                <w:sz w:val="24"/>
              </w:rPr>
              <w:t>项目名称</w:t>
            </w:r>
          </w:p>
        </w:tc>
        <w:tc>
          <w:tcPr>
            <w:tcW w:w="3931" w:type="pct"/>
            <w:gridSpan w:val="4"/>
            <w:shd w:val="clear" w:color="auto" w:fill="auto"/>
            <w:vAlign w:val="center"/>
          </w:tcPr>
          <w:p w:rsidR="000B674A" w:rsidRPr="00737BF9" w:rsidRDefault="000B674A" w:rsidP="00704604">
            <w:pPr>
              <w:adjustRightInd w:val="0"/>
              <w:snapToGrid w:val="0"/>
              <w:rPr>
                <w:rFonts w:ascii="仿宋" w:eastAsia="仿宋" w:hAnsi="仿宋"/>
                <w:sz w:val="24"/>
              </w:rPr>
            </w:pPr>
          </w:p>
        </w:tc>
      </w:tr>
      <w:tr w:rsidR="000B674A" w:rsidRPr="00737BF9" w:rsidTr="00704604">
        <w:trPr>
          <w:trHeight w:val="674"/>
        </w:trPr>
        <w:tc>
          <w:tcPr>
            <w:tcW w:w="1069" w:type="pct"/>
            <w:shd w:val="clear" w:color="auto" w:fill="auto"/>
            <w:vAlign w:val="center"/>
          </w:tcPr>
          <w:p w:rsidR="000B674A" w:rsidRPr="00737BF9" w:rsidRDefault="000B674A" w:rsidP="00704604">
            <w:pPr>
              <w:adjustRightInd w:val="0"/>
              <w:snapToGrid w:val="0"/>
              <w:jc w:val="center"/>
              <w:rPr>
                <w:rFonts w:ascii="仿宋" w:eastAsia="仿宋" w:hAnsi="仿宋"/>
                <w:sz w:val="24"/>
              </w:rPr>
            </w:pPr>
            <w:r w:rsidRPr="00737BF9">
              <w:rPr>
                <w:rFonts w:ascii="仿宋" w:eastAsia="仿宋" w:hAnsi="仿宋" w:hint="eastAsia"/>
                <w:sz w:val="24"/>
              </w:rPr>
              <w:t>工程名称</w:t>
            </w:r>
          </w:p>
        </w:tc>
        <w:tc>
          <w:tcPr>
            <w:tcW w:w="3931" w:type="pct"/>
            <w:gridSpan w:val="4"/>
            <w:shd w:val="clear" w:color="auto" w:fill="auto"/>
            <w:vAlign w:val="center"/>
          </w:tcPr>
          <w:p w:rsidR="000B674A" w:rsidRPr="00737BF9" w:rsidRDefault="000B674A" w:rsidP="00704604">
            <w:pPr>
              <w:adjustRightInd w:val="0"/>
              <w:snapToGrid w:val="0"/>
              <w:rPr>
                <w:rFonts w:ascii="仿宋" w:eastAsia="仿宋" w:hAnsi="仿宋"/>
                <w:sz w:val="24"/>
              </w:rPr>
            </w:pPr>
          </w:p>
        </w:tc>
      </w:tr>
      <w:tr w:rsidR="000B674A" w:rsidRPr="00737BF9" w:rsidTr="00704604">
        <w:trPr>
          <w:trHeight w:val="731"/>
        </w:trPr>
        <w:tc>
          <w:tcPr>
            <w:tcW w:w="1069" w:type="pct"/>
            <w:shd w:val="clear" w:color="auto" w:fill="auto"/>
            <w:vAlign w:val="center"/>
          </w:tcPr>
          <w:p w:rsidR="000B674A" w:rsidRPr="00737BF9" w:rsidRDefault="000B674A" w:rsidP="00704604">
            <w:pPr>
              <w:adjustRightInd w:val="0"/>
              <w:snapToGrid w:val="0"/>
              <w:jc w:val="center"/>
              <w:rPr>
                <w:rFonts w:ascii="仿宋" w:eastAsia="仿宋" w:hAnsi="仿宋"/>
                <w:sz w:val="24"/>
              </w:rPr>
            </w:pPr>
            <w:r w:rsidRPr="00737BF9">
              <w:rPr>
                <w:rFonts w:ascii="仿宋" w:eastAsia="仿宋" w:hAnsi="仿宋" w:hint="eastAsia"/>
                <w:sz w:val="24"/>
              </w:rPr>
              <w:t>发包人名称</w:t>
            </w:r>
          </w:p>
        </w:tc>
        <w:tc>
          <w:tcPr>
            <w:tcW w:w="3931" w:type="pct"/>
            <w:gridSpan w:val="4"/>
            <w:shd w:val="clear" w:color="auto" w:fill="auto"/>
            <w:vAlign w:val="center"/>
          </w:tcPr>
          <w:p w:rsidR="000B674A" w:rsidRPr="00737BF9" w:rsidRDefault="000B674A" w:rsidP="00704604">
            <w:pPr>
              <w:adjustRightInd w:val="0"/>
              <w:snapToGrid w:val="0"/>
              <w:rPr>
                <w:rFonts w:ascii="仿宋" w:eastAsia="仿宋" w:hAnsi="仿宋"/>
                <w:sz w:val="24"/>
              </w:rPr>
            </w:pPr>
          </w:p>
        </w:tc>
      </w:tr>
      <w:tr w:rsidR="000B674A" w:rsidRPr="00737BF9" w:rsidTr="00704604">
        <w:trPr>
          <w:trHeight w:val="703"/>
        </w:trPr>
        <w:tc>
          <w:tcPr>
            <w:tcW w:w="1069" w:type="pct"/>
            <w:shd w:val="clear" w:color="auto" w:fill="auto"/>
            <w:vAlign w:val="center"/>
          </w:tcPr>
          <w:p w:rsidR="000B674A" w:rsidRPr="00737BF9" w:rsidRDefault="000B674A" w:rsidP="00704604">
            <w:pPr>
              <w:adjustRightInd w:val="0"/>
              <w:snapToGrid w:val="0"/>
              <w:jc w:val="center"/>
              <w:rPr>
                <w:rFonts w:ascii="仿宋" w:eastAsia="仿宋" w:hAnsi="仿宋"/>
                <w:sz w:val="24"/>
              </w:rPr>
            </w:pPr>
            <w:r w:rsidRPr="00737BF9">
              <w:rPr>
                <w:rFonts w:ascii="仿宋" w:eastAsia="仿宋" w:hAnsi="仿宋" w:hint="eastAsia"/>
                <w:sz w:val="24"/>
              </w:rPr>
              <w:t>承包单位名称</w:t>
            </w:r>
          </w:p>
        </w:tc>
        <w:tc>
          <w:tcPr>
            <w:tcW w:w="3931" w:type="pct"/>
            <w:gridSpan w:val="4"/>
            <w:shd w:val="clear" w:color="auto" w:fill="auto"/>
            <w:vAlign w:val="center"/>
          </w:tcPr>
          <w:p w:rsidR="000B674A" w:rsidRPr="00737BF9" w:rsidRDefault="000B674A" w:rsidP="00704604">
            <w:pPr>
              <w:adjustRightInd w:val="0"/>
              <w:snapToGrid w:val="0"/>
              <w:jc w:val="center"/>
              <w:rPr>
                <w:rFonts w:ascii="仿宋" w:eastAsia="仿宋" w:hAnsi="仿宋"/>
                <w:sz w:val="24"/>
              </w:rPr>
            </w:pPr>
          </w:p>
        </w:tc>
      </w:tr>
      <w:tr w:rsidR="000B674A" w:rsidRPr="00737BF9" w:rsidTr="00704604">
        <w:trPr>
          <w:trHeight w:val="385"/>
        </w:trPr>
        <w:tc>
          <w:tcPr>
            <w:tcW w:w="1069" w:type="pct"/>
            <w:shd w:val="clear" w:color="auto" w:fill="auto"/>
            <w:vAlign w:val="center"/>
          </w:tcPr>
          <w:p w:rsidR="000B674A" w:rsidRPr="00737BF9" w:rsidRDefault="000B674A" w:rsidP="00704604">
            <w:pPr>
              <w:adjustRightInd w:val="0"/>
              <w:snapToGrid w:val="0"/>
              <w:jc w:val="center"/>
              <w:rPr>
                <w:rFonts w:ascii="仿宋" w:eastAsia="仿宋" w:hAnsi="仿宋"/>
                <w:sz w:val="24"/>
              </w:rPr>
            </w:pPr>
            <w:r w:rsidRPr="00737BF9">
              <w:rPr>
                <w:rFonts w:ascii="仿宋" w:eastAsia="仿宋" w:hAnsi="仿宋"/>
                <w:sz w:val="24"/>
              </w:rPr>
              <w:t>承包单位项目负责人姓名</w:t>
            </w:r>
          </w:p>
        </w:tc>
        <w:tc>
          <w:tcPr>
            <w:tcW w:w="1400" w:type="pct"/>
            <w:shd w:val="clear" w:color="auto" w:fill="auto"/>
            <w:vAlign w:val="center"/>
          </w:tcPr>
          <w:p w:rsidR="000B674A" w:rsidRPr="00737BF9" w:rsidRDefault="000B674A" w:rsidP="00704604">
            <w:pPr>
              <w:adjustRightInd w:val="0"/>
              <w:snapToGrid w:val="0"/>
              <w:jc w:val="center"/>
              <w:rPr>
                <w:rFonts w:ascii="仿宋" w:eastAsia="仿宋" w:hAnsi="仿宋"/>
                <w:sz w:val="24"/>
              </w:rPr>
            </w:pPr>
          </w:p>
        </w:tc>
        <w:tc>
          <w:tcPr>
            <w:tcW w:w="1143" w:type="pct"/>
            <w:gridSpan w:val="2"/>
            <w:shd w:val="clear" w:color="auto" w:fill="auto"/>
            <w:vAlign w:val="center"/>
          </w:tcPr>
          <w:p w:rsidR="000B674A" w:rsidRPr="00737BF9" w:rsidRDefault="000B674A" w:rsidP="00704604">
            <w:pPr>
              <w:adjustRightInd w:val="0"/>
              <w:snapToGrid w:val="0"/>
              <w:rPr>
                <w:rFonts w:ascii="仿宋" w:eastAsia="仿宋" w:hAnsi="仿宋"/>
                <w:sz w:val="24"/>
              </w:rPr>
            </w:pPr>
            <w:r w:rsidRPr="00737BF9">
              <w:rPr>
                <w:rFonts w:ascii="仿宋" w:eastAsia="仿宋" w:hAnsi="仿宋" w:hint="eastAsia"/>
                <w:sz w:val="24"/>
              </w:rPr>
              <w:t>合同金额(万元)</w:t>
            </w:r>
          </w:p>
        </w:tc>
        <w:tc>
          <w:tcPr>
            <w:tcW w:w="1388" w:type="pct"/>
            <w:shd w:val="clear" w:color="auto" w:fill="auto"/>
            <w:vAlign w:val="center"/>
          </w:tcPr>
          <w:p w:rsidR="000B674A" w:rsidRPr="00737BF9" w:rsidRDefault="000B674A" w:rsidP="00704604">
            <w:pPr>
              <w:adjustRightInd w:val="0"/>
              <w:snapToGrid w:val="0"/>
              <w:jc w:val="center"/>
              <w:rPr>
                <w:rFonts w:ascii="仿宋" w:eastAsia="仿宋" w:hAnsi="仿宋"/>
                <w:sz w:val="24"/>
              </w:rPr>
            </w:pPr>
          </w:p>
        </w:tc>
      </w:tr>
      <w:tr w:rsidR="000B674A" w:rsidRPr="00737BF9" w:rsidTr="00704604">
        <w:trPr>
          <w:trHeight w:val="4376"/>
        </w:trPr>
        <w:tc>
          <w:tcPr>
            <w:tcW w:w="1069" w:type="pct"/>
            <w:shd w:val="clear" w:color="auto" w:fill="auto"/>
            <w:vAlign w:val="center"/>
          </w:tcPr>
          <w:p w:rsidR="000B674A" w:rsidRPr="00737BF9" w:rsidRDefault="000B674A" w:rsidP="00704604">
            <w:pPr>
              <w:adjustRightInd w:val="0"/>
              <w:snapToGrid w:val="0"/>
              <w:jc w:val="center"/>
              <w:rPr>
                <w:rFonts w:ascii="仿宋" w:eastAsia="仿宋" w:hAnsi="仿宋"/>
                <w:sz w:val="24"/>
              </w:rPr>
            </w:pPr>
            <w:r w:rsidRPr="00737BF9">
              <w:rPr>
                <w:rFonts w:ascii="仿宋" w:eastAsia="仿宋" w:hAnsi="仿宋" w:hint="eastAsia"/>
                <w:sz w:val="24"/>
              </w:rPr>
              <w:t>承诺事项</w:t>
            </w:r>
          </w:p>
        </w:tc>
        <w:tc>
          <w:tcPr>
            <w:tcW w:w="3931" w:type="pct"/>
            <w:gridSpan w:val="4"/>
            <w:shd w:val="clear" w:color="auto" w:fill="auto"/>
            <w:tcMar>
              <w:top w:w="57" w:type="dxa"/>
            </w:tcMar>
          </w:tcPr>
          <w:p w:rsidR="000B674A" w:rsidRPr="00737BF9" w:rsidRDefault="000B674A" w:rsidP="00704604">
            <w:pPr>
              <w:adjustRightInd w:val="0"/>
              <w:snapToGrid w:val="0"/>
              <w:spacing w:line="300" w:lineRule="auto"/>
              <w:rPr>
                <w:rFonts w:ascii="仿宋" w:eastAsia="仿宋" w:hAnsi="仿宋" w:cs="Times New Roman"/>
                <w:sz w:val="24"/>
              </w:rPr>
            </w:pPr>
            <w:r w:rsidRPr="00737BF9">
              <w:rPr>
                <w:rFonts w:ascii="仿宋" w:eastAsia="仿宋" w:hAnsi="仿宋" w:cs="Times New Roman" w:hint="eastAsia"/>
                <w:sz w:val="24"/>
              </w:rPr>
              <w:t>我司承诺该项目：</w:t>
            </w:r>
          </w:p>
          <w:p w:rsidR="000B674A" w:rsidRPr="00737BF9" w:rsidRDefault="000B674A" w:rsidP="00704604">
            <w:pPr>
              <w:adjustRightInd w:val="0"/>
              <w:snapToGrid w:val="0"/>
              <w:spacing w:line="300" w:lineRule="auto"/>
              <w:ind w:firstLineChars="200" w:firstLine="480"/>
              <w:rPr>
                <w:rFonts w:ascii="仿宋" w:eastAsia="仿宋" w:hAnsi="仿宋" w:cs="Times New Roman"/>
                <w:sz w:val="24"/>
              </w:rPr>
            </w:pPr>
            <w:r w:rsidRPr="00737BF9">
              <w:rPr>
                <w:rFonts w:ascii="仿宋" w:eastAsia="仿宋" w:hAnsi="仿宋" w:cs="Times New Roman" w:hint="eastAsia"/>
                <w:sz w:val="24"/>
              </w:rPr>
              <w:t>1、不属于《必须招标的项目规定》（</w:t>
            </w:r>
            <w:proofErr w:type="gramStart"/>
            <w:r w:rsidRPr="00737BF9">
              <w:rPr>
                <w:rFonts w:ascii="仿宋" w:eastAsia="仿宋" w:hAnsi="仿宋" w:cs="Times New Roman" w:hint="eastAsia"/>
                <w:sz w:val="24"/>
              </w:rPr>
              <w:t>国家发改委令</w:t>
            </w:r>
            <w:proofErr w:type="gramEnd"/>
            <w:r w:rsidRPr="00737BF9">
              <w:rPr>
                <w:rFonts w:ascii="仿宋" w:eastAsia="仿宋" w:hAnsi="仿宋" w:cs="Times New Roman" w:hint="eastAsia"/>
                <w:sz w:val="24"/>
              </w:rPr>
              <w:t>第16号）、《国家发展改革委办公厅关于进一步做好&lt;必须招标的工程项目规定&gt;和&lt;必须招标的基础设施和公用事业项目范围规定&gt;实施工作的通知》（发改办法规〔2020〕770号）等规定的必须招标情形。</w:t>
            </w:r>
          </w:p>
          <w:p w:rsidR="000B674A" w:rsidRPr="00737BF9" w:rsidRDefault="000B674A" w:rsidP="00704604">
            <w:pPr>
              <w:adjustRightInd w:val="0"/>
              <w:snapToGrid w:val="0"/>
              <w:spacing w:line="300" w:lineRule="auto"/>
              <w:ind w:firstLineChars="200" w:firstLine="480"/>
              <w:rPr>
                <w:rFonts w:ascii="仿宋" w:eastAsia="仿宋" w:hAnsi="仿宋" w:cs="Times New Roman"/>
                <w:sz w:val="24"/>
              </w:rPr>
            </w:pPr>
            <w:r w:rsidRPr="00737BF9">
              <w:rPr>
                <w:rFonts w:ascii="仿宋" w:eastAsia="仿宋" w:hAnsi="仿宋" w:cs="Times New Roman" w:hint="eastAsia"/>
                <w:sz w:val="24"/>
              </w:rPr>
              <w:t>2、已依法办理项目批文、规划审批手续，建设资金已落实；承包单位资质及项目负责人资格等级（专业）符合该工程项目规模要求；</w:t>
            </w:r>
          </w:p>
          <w:p w:rsidR="000B674A" w:rsidRPr="00737BF9" w:rsidRDefault="000B674A" w:rsidP="00704604">
            <w:pPr>
              <w:adjustRightInd w:val="0"/>
              <w:snapToGrid w:val="0"/>
              <w:spacing w:line="300" w:lineRule="auto"/>
              <w:ind w:firstLineChars="200" w:firstLine="480"/>
              <w:rPr>
                <w:rFonts w:ascii="仿宋" w:eastAsia="仿宋" w:hAnsi="仿宋" w:cs="Times New Roman"/>
                <w:sz w:val="24"/>
              </w:rPr>
            </w:pPr>
            <w:r w:rsidRPr="00737BF9">
              <w:rPr>
                <w:rFonts w:ascii="仿宋" w:eastAsia="仿宋" w:hAnsi="仿宋" w:cs="Times New Roman" w:hint="eastAsia"/>
                <w:sz w:val="24"/>
              </w:rPr>
              <w:t>3、后续将积极配合园区相关部门对该项目的事中事后监督检查，依法承担违法违规的风险。</w:t>
            </w:r>
          </w:p>
          <w:p w:rsidR="000B674A" w:rsidRPr="00737BF9" w:rsidRDefault="000B674A" w:rsidP="00704604">
            <w:pPr>
              <w:adjustRightInd w:val="0"/>
              <w:snapToGrid w:val="0"/>
              <w:spacing w:line="300" w:lineRule="auto"/>
              <w:ind w:firstLineChars="200" w:firstLine="480"/>
              <w:rPr>
                <w:rFonts w:ascii="仿宋" w:eastAsia="仿宋" w:hAnsi="仿宋"/>
                <w:sz w:val="24"/>
              </w:rPr>
            </w:pPr>
          </w:p>
          <w:p w:rsidR="000B674A" w:rsidRPr="00737BF9" w:rsidRDefault="000B674A" w:rsidP="00704604">
            <w:pPr>
              <w:adjustRightInd w:val="0"/>
              <w:snapToGrid w:val="0"/>
              <w:spacing w:line="300" w:lineRule="auto"/>
              <w:rPr>
                <w:rFonts w:ascii="仿宋" w:eastAsia="仿宋" w:hAnsi="仿宋"/>
                <w:sz w:val="24"/>
              </w:rPr>
            </w:pPr>
            <w:r w:rsidRPr="00737BF9">
              <w:rPr>
                <w:rFonts w:ascii="仿宋" w:eastAsia="仿宋" w:hAnsi="仿宋" w:hint="eastAsia"/>
                <w:sz w:val="24"/>
              </w:rPr>
              <w:t xml:space="preserve">   建设单位（发包人）（公章）：      承包单位（公章）：        </w:t>
            </w:r>
          </w:p>
          <w:p w:rsidR="000B674A" w:rsidRPr="00737BF9" w:rsidRDefault="000B674A" w:rsidP="00704604">
            <w:pPr>
              <w:adjustRightInd w:val="0"/>
              <w:snapToGrid w:val="0"/>
              <w:ind w:firstLineChars="400" w:firstLine="960"/>
              <w:rPr>
                <w:rFonts w:ascii="仿宋" w:eastAsia="仿宋" w:hAnsi="仿宋"/>
                <w:sz w:val="24"/>
              </w:rPr>
            </w:pPr>
          </w:p>
          <w:p w:rsidR="000B674A" w:rsidRPr="00737BF9" w:rsidRDefault="000B674A" w:rsidP="00704604">
            <w:pPr>
              <w:adjustRightInd w:val="0"/>
              <w:snapToGrid w:val="0"/>
              <w:ind w:firstLineChars="400" w:firstLine="960"/>
              <w:rPr>
                <w:rFonts w:ascii="仿宋" w:eastAsia="仿宋" w:hAnsi="仿宋"/>
                <w:sz w:val="24"/>
              </w:rPr>
            </w:pPr>
            <w:r w:rsidRPr="00737BF9">
              <w:rPr>
                <w:rFonts w:ascii="仿宋" w:eastAsia="仿宋" w:hAnsi="仿宋" w:hint="eastAsia"/>
                <w:sz w:val="24"/>
              </w:rPr>
              <w:t>年    月    日                  年    月    日</w:t>
            </w:r>
          </w:p>
        </w:tc>
      </w:tr>
    </w:tbl>
    <w:p w:rsidR="000B674A" w:rsidRPr="00737BF9" w:rsidRDefault="000B674A" w:rsidP="000B674A">
      <w:pPr>
        <w:pStyle w:val="a4"/>
        <w:ind w:left="435" w:firstLineChars="0" w:firstLine="0"/>
        <w:rPr>
          <w:rFonts w:ascii="仿宋" w:eastAsia="仿宋" w:hAnsi="仿宋"/>
        </w:rPr>
      </w:pPr>
    </w:p>
    <w:p w:rsidR="000B674A" w:rsidRPr="00737BF9" w:rsidRDefault="000B674A" w:rsidP="000B674A">
      <w:pPr>
        <w:rPr>
          <w:rFonts w:ascii="仿宋" w:eastAsia="仿宋" w:hAnsi="仿宋"/>
          <w:szCs w:val="21"/>
        </w:rPr>
      </w:pPr>
      <w:r w:rsidRPr="00737BF9">
        <w:rPr>
          <w:rFonts w:ascii="仿宋" w:eastAsia="仿宋" w:hAnsi="仿宋" w:hint="eastAsia"/>
          <w:szCs w:val="21"/>
        </w:rPr>
        <w:t>备注：此处公开招标指的是，在园区公共资源交易中心发包的政府采购和建设工程项目；其余均值非公开招标项目（含在园区公共资源交易中心发包的国企采购）</w:t>
      </w:r>
    </w:p>
    <w:p w:rsidR="000B674A" w:rsidRPr="00737BF9" w:rsidRDefault="000B674A" w:rsidP="000B674A">
      <w:pPr>
        <w:widowControl/>
        <w:jc w:val="left"/>
        <w:rPr>
          <w:rFonts w:ascii="仿宋" w:eastAsia="仿宋" w:hAnsi="仿宋"/>
          <w:szCs w:val="21"/>
        </w:rPr>
      </w:pPr>
      <w:r w:rsidRPr="00737BF9">
        <w:rPr>
          <w:rFonts w:ascii="仿宋" w:eastAsia="仿宋" w:hAnsi="仿宋"/>
          <w:szCs w:val="21"/>
        </w:rPr>
        <w:br w:type="page"/>
      </w:r>
    </w:p>
    <w:p w:rsidR="000B674A" w:rsidRPr="004C5B17" w:rsidRDefault="000B674A" w:rsidP="000B674A">
      <w:pPr>
        <w:adjustRightInd w:val="0"/>
        <w:snapToGrid w:val="0"/>
        <w:rPr>
          <w:rFonts w:ascii="仿宋" w:eastAsia="仿宋" w:hAnsi="仿宋"/>
          <w:b/>
          <w:sz w:val="28"/>
          <w:szCs w:val="28"/>
        </w:rPr>
      </w:pPr>
      <w:r w:rsidRPr="004C5B17">
        <w:rPr>
          <w:rFonts w:ascii="仿宋" w:eastAsia="仿宋" w:hAnsi="仿宋" w:hint="eastAsia"/>
          <w:b/>
          <w:sz w:val="28"/>
          <w:szCs w:val="28"/>
        </w:rPr>
        <w:lastRenderedPageBreak/>
        <w:t>附件</w:t>
      </w:r>
      <w:r w:rsidR="00C346E4">
        <w:rPr>
          <w:rFonts w:ascii="仿宋" w:eastAsia="仿宋" w:hAnsi="仿宋" w:hint="eastAsia"/>
          <w:b/>
          <w:sz w:val="28"/>
          <w:szCs w:val="28"/>
        </w:rPr>
        <w:t>2</w:t>
      </w:r>
      <w:r w:rsidRPr="004C5B17">
        <w:rPr>
          <w:rFonts w:ascii="仿宋" w:eastAsia="仿宋" w:hAnsi="仿宋" w:hint="eastAsia"/>
          <w:b/>
          <w:sz w:val="28"/>
          <w:szCs w:val="28"/>
        </w:rPr>
        <w:t>：</w:t>
      </w:r>
    </w:p>
    <w:p w:rsidR="000B674A" w:rsidRPr="00737BF9" w:rsidRDefault="000B674A" w:rsidP="000B674A">
      <w:pPr>
        <w:widowControl/>
        <w:spacing w:before="100" w:beforeAutospacing="1" w:after="100" w:afterAutospacing="1"/>
        <w:jc w:val="center"/>
        <w:rPr>
          <w:rFonts w:ascii="仿宋" w:eastAsia="仿宋" w:hAnsi="仿宋" w:cs="宋体"/>
          <w:kern w:val="0"/>
          <w:sz w:val="24"/>
          <w:szCs w:val="24"/>
        </w:rPr>
      </w:pPr>
      <w:r w:rsidRPr="00737BF9">
        <w:rPr>
          <w:rFonts w:ascii="仿宋" w:eastAsia="仿宋" w:hAnsi="仿宋" w:cs="宋体" w:hint="eastAsia"/>
          <w:color w:val="FF0000"/>
          <w:kern w:val="0"/>
          <w:sz w:val="52"/>
          <w:szCs w:val="52"/>
        </w:rPr>
        <w:t>江苏省住房和城乡建设厅文件</w:t>
      </w:r>
    </w:p>
    <w:p w:rsidR="000B674A" w:rsidRPr="00737BF9" w:rsidRDefault="000B674A" w:rsidP="000B674A">
      <w:pPr>
        <w:widowControl/>
        <w:jc w:val="center"/>
        <w:rPr>
          <w:rFonts w:ascii="仿宋" w:eastAsia="仿宋" w:hAnsi="仿宋" w:cs="宋体"/>
          <w:color w:val="000000"/>
          <w:kern w:val="0"/>
          <w:sz w:val="18"/>
          <w:szCs w:val="18"/>
        </w:rPr>
      </w:pPr>
      <w:r w:rsidRPr="00737BF9">
        <w:rPr>
          <w:rFonts w:ascii="仿宋" w:eastAsia="仿宋" w:hAnsi="仿宋" w:cs="Times New Roman" w:hint="eastAsia"/>
          <w:color w:val="000000"/>
          <w:sz w:val="32"/>
          <w:szCs w:val="32"/>
        </w:rPr>
        <w:t>苏建</w:t>
      </w:r>
      <w:proofErr w:type="gramStart"/>
      <w:r w:rsidRPr="00737BF9">
        <w:rPr>
          <w:rFonts w:ascii="仿宋" w:eastAsia="仿宋" w:hAnsi="仿宋" w:cs="Times New Roman" w:hint="eastAsia"/>
          <w:color w:val="000000"/>
          <w:sz w:val="32"/>
          <w:szCs w:val="32"/>
        </w:rPr>
        <w:t>建</w:t>
      </w:r>
      <w:proofErr w:type="gramEnd"/>
      <w:r w:rsidRPr="00737BF9">
        <w:rPr>
          <w:rFonts w:ascii="仿宋" w:eastAsia="仿宋" w:hAnsi="仿宋" w:cs="Times New Roman" w:hint="eastAsia"/>
          <w:color w:val="000000"/>
          <w:sz w:val="32"/>
          <w:szCs w:val="32"/>
        </w:rPr>
        <w:t>管</w:t>
      </w:r>
      <w:r w:rsidRPr="00737BF9">
        <w:rPr>
          <w:rFonts w:ascii="仿宋" w:eastAsia="仿宋" w:hAnsi="仿宋" w:cs="Times New Roman" w:hint="eastAsia"/>
          <w:color w:val="000000"/>
          <w:sz w:val="32"/>
          <w:szCs w:val="24"/>
        </w:rPr>
        <w:t>〔</w:t>
      </w:r>
      <w:r w:rsidRPr="00737BF9">
        <w:rPr>
          <w:rFonts w:ascii="仿宋" w:eastAsia="仿宋" w:hAnsi="仿宋" w:cs="Times New Roman"/>
          <w:color w:val="000000"/>
          <w:sz w:val="32"/>
          <w:szCs w:val="24"/>
        </w:rPr>
        <w:t>2017</w:t>
      </w:r>
      <w:r w:rsidRPr="00737BF9">
        <w:rPr>
          <w:rFonts w:ascii="仿宋" w:eastAsia="仿宋" w:hAnsi="仿宋" w:cs="Times New Roman" w:hint="eastAsia"/>
          <w:color w:val="000000"/>
          <w:sz w:val="32"/>
          <w:szCs w:val="24"/>
        </w:rPr>
        <w:t>〕</w:t>
      </w:r>
      <w:r w:rsidRPr="00737BF9">
        <w:rPr>
          <w:rFonts w:ascii="仿宋" w:eastAsia="仿宋" w:hAnsi="仿宋" w:cs="Times New Roman"/>
          <w:color w:val="000000"/>
          <w:sz w:val="32"/>
          <w:szCs w:val="24"/>
        </w:rPr>
        <w:t>236</w:t>
      </w:r>
      <w:r w:rsidRPr="00737BF9">
        <w:rPr>
          <w:rFonts w:ascii="仿宋" w:eastAsia="仿宋" w:hAnsi="仿宋" w:cs="Times New Roman" w:hint="eastAsia"/>
          <w:color w:val="000000"/>
          <w:sz w:val="32"/>
          <w:szCs w:val="32"/>
        </w:rPr>
        <w:t>号</w:t>
      </w:r>
      <w:r w:rsidRPr="00737BF9">
        <w:rPr>
          <w:rFonts w:ascii="仿宋" w:eastAsia="仿宋" w:hAnsi="仿宋" w:cs="宋体"/>
          <w:color w:val="000000"/>
          <w:kern w:val="0"/>
          <w:sz w:val="18"/>
          <w:szCs w:val="18"/>
        </w:rPr>
        <w:t xml:space="preserve"> </w:t>
      </w:r>
    </w:p>
    <w:p w:rsidR="000B674A" w:rsidRPr="00737BF9" w:rsidRDefault="005F7320" w:rsidP="000B674A">
      <w:pPr>
        <w:widowControl/>
        <w:jc w:val="center"/>
        <w:rPr>
          <w:rFonts w:ascii="仿宋" w:eastAsia="仿宋" w:hAnsi="仿宋" w:cs="宋体"/>
          <w:color w:val="000000"/>
          <w:kern w:val="0"/>
          <w:sz w:val="18"/>
          <w:szCs w:val="18"/>
        </w:rPr>
      </w:pPr>
      <w:r w:rsidRPr="005F7320">
        <w:rPr>
          <w:rFonts w:ascii="仿宋" w:eastAsia="仿宋" w:hAnsi="仿宋" w:cs="宋体"/>
          <w:color w:val="000000"/>
          <w:kern w:val="0"/>
          <w:sz w:val="18"/>
          <w:szCs w:val="18"/>
        </w:rPr>
        <w:pict>
          <v:rect id="_x0000_i1025" style="width:415.3pt;height:1.5pt" o:hralign="center" o:hrstd="t" o:hrnoshade="t" o:hr="t" fillcolor="red" stroked="f"/>
        </w:pict>
      </w:r>
    </w:p>
    <w:p w:rsidR="000B674A" w:rsidRPr="00737BF9" w:rsidRDefault="000B674A" w:rsidP="000B674A">
      <w:pPr>
        <w:widowControl/>
        <w:snapToGrid w:val="0"/>
        <w:spacing w:before="100" w:beforeAutospacing="1" w:after="100" w:afterAutospacing="1" w:line="570" w:lineRule="exact"/>
        <w:jc w:val="center"/>
        <w:rPr>
          <w:rFonts w:ascii="仿宋" w:eastAsia="仿宋" w:hAnsi="仿宋" w:cs="宋体"/>
          <w:b/>
          <w:kern w:val="0"/>
          <w:sz w:val="32"/>
          <w:szCs w:val="32"/>
        </w:rPr>
      </w:pPr>
      <w:r w:rsidRPr="00737BF9">
        <w:rPr>
          <w:rFonts w:ascii="仿宋" w:eastAsia="仿宋" w:hAnsi="仿宋" w:cs="宋体" w:hint="eastAsia"/>
          <w:b/>
          <w:kern w:val="0"/>
          <w:sz w:val="32"/>
          <w:szCs w:val="32"/>
        </w:rPr>
        <w:t>省住房城乡建设厅关于明确施工项目经理部关键岗位人员网上备案标准及有关管理要求的通知</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 xml:space="preserve">各设区市、县（市、区）建设局（委）： </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为提升监管与服务水平,优化现场人员配备，根据《江苏省建设工程施工项目经理部和项目监理机构主要管理人员管理办法》（苏建</w:t>
      </w:r>
      <w:proofErr w:type="gramStart"/>
      <w:r w:rsidRPr="00737BF9">
        <w:rPr>
          <w:rFonts w:ascii="仿宋" w:eastAsia="仿宋" w:hAnsi="仿宋" w:cs="宋体" w:hint="eastAsia"/>
          <w:kern w:val="0"/>
          <w:sz w:val="28"/>
          <w:szCs w:val="28"/>
        </w:rPr>
        <w:t>建</w:t>
      </w:r>
      <w:proofErr w:type="gramEnd"/>
      <w:r w:rsidRPr="00737BF9">
        <w:rPr>
          <w:rFonts w:ascii="仿宋" w:eastAsia="仿宋" w:hAnsi="仿宋" w:cs="宋体" w:hint="eastAsia"/>
          <w:kern w:val="0"/>
          <w:sz w:val="28"/>
          <w:szCs w:val="28"/>
        </w:rPr>
        <w:t>管﹝2014﹞701号）、《关于进一步明确建筑工程施工合同网上备案中施工项</w:t>
      </w:r>
      <w:r w:rsidRPr="00737BF9">
        <w:rPr>
          <w:rFonts w:ascii="仿宋" w:eastAsia="仿宋" w:hAnsi="仿宋" w:cs="宋体" w:hint="eastAsia"/>
          <w:w w:val="98"/>
          <w:kern w:val="0"/>
          <w:sz w:val="28"/>
          <w:szCs w:val="28"/>
        </w:rPr>
        <w:t>目经理部关键岗位人员备案工作的通知》（苏建</w:t>
      </w:r>
      <w:proofErr w:type="gramStart"/>
      <w:r w:rsidRPr="00737BF9">
        <w:rPr>
          <w:rFonts w:ascii="仿宋" w:eastAsia="仿宋" w:hAnsi="仿宋" w:cs="宋体" w:hint="eastAsia"/>
          <w:w w:val="98"/>
          <w:kern w:val="0"/>
          <w:sz w:val="28"/>
          <w:szCs w:val="28"/>
        </w:rPr>
        <w:t>建</w:t>
      </w:r>
      <w:proofErr w:type="gramEnd"/>
      <w:r w:rsidRPr="00737BF9">
        <w:rPr>
          <w:rFonts w:ascii="仿宋" w:eastAsia="仿宋" w:hAnsi="仿宋" w:cs="宋体" w:hint="eastAsia"/>
          <w:w w:val="98"/>
          <w:kern w:val="0"/>
          <w:sz w:val="28"/>
          <w:szCs w:val="28"/>
        </w:rPr>
        <w:t>管﹝2016﹞214号）</w:t>
      </w:r>
      <w:r w:rsidRPr="00737BF9">
        <w:rPr>
          <w:rFonts w:ascii="仿宋" w:eastAsia="仿宋" w:hAnsi="仿宋" w:cs="宋体" w:hint="eastAsia"/>
          <w:kern w:val="0"/>
          <w:sz w:val="28"/>
          <w:szCs w:val="28"/>
        </w:rPr>
        <w:t>等规定，结合工作实际，现对施工项目</w:t>
      </w:r>
      <w:proofErr w:type="gramStart"/>
      <w:r w:rsidRPr="00737BF9">
        <w:rPr>
          <w:rFonts w:ascii="仿宋" w:eastAsia="仿宋" w:hAnsi="仿宋" w:cs="宋体" w:hint="eastAsia"/>
          <w:kern w:val="0"/>
          <w:sz w:val="28"/>
          <w:szCs w:val="28"/>
        </w:rPr>
        <w:t>部关键</w:t>
      </w:r>
      <w:proofErr w:type="gramEnd"/>
      <w:r w:rsidRPr="00737BF9">
        <w:rPr>
          <w:rFonts w:ascii="仿宋" w:eastAsia="仿宋" w:hAnsi="仿宋" w:cs="宋体" w:hint="eastAsia"/>
          <w:kern w:val="0"/>
          <w:sz w:val="28"/>
          <w:szCs w:val="28"/>
        </w:rPr>
        <w:t>岗位人员网上备案配备标准及有关管理要求进一步明确如下：</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一、关键岗位人员网上备案标准</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本通知要求备案的施工项目</w:t>
      </w:r>
      <w:proofErr w:type="gramStart"/>
      <w:r w:rsidRPr="00737BF9">
        <w:rPr>
          <w:rFonts w:ascii="仿宋" w:eastAsia="仿宋" w:hAnsi="仿宋" w:cs="宋体" w:hint="eastAsia"/>
          <w:kern w:val="0"/>
          <w:sz w:val="28"/>
          <w:szCs w:val="28"/>
        </w:rPr>
        <w:t>部关键</w:t>
      </w:r>
      <w:proofErr w:type="gramEnd"/>
      <w:r w:rsidRPr="00737BF9">
        <w:rPr>
          <w:rFonts w:ascii="仿宋" w:eastAsia="仿宋" w:hAnsi="仿宋" w:cs="宋体" w:hint="eastAsia"/>
          <w:kern w:val="0"/>
          <w:sz w:val="28"/>
          <w:szCs w:val="28"/>
        </w:rPr>
        <w:t>岗位人员是指项目负责人（注册建造师）、项目技术负责人、施工员、安全员、质量员。备案标准是</w:t>
      </w:r>
      <w:proofErr w:type="gramStart"/>
      <w:r w:rsidRPr="00737BF9">
        <w:rPr>
          <w:rFonts w:ascii="仿宋" w:eastAsia="仿宋" w:hAnsi="仿宋" w:cs="宋体" w:hint="eastAsia"/>
          <w:kern w:val="0"/>
          <w:sz w:val="28"/>
          <w:szCs w:val="28"/>
        </w:rPr>
        <w:t>指施工</w:t>
      </w:r>
      <w:proofErr w:type="gramEnd"/>
      <w:r w:rsidRPr="00737BF9">
        <w:rPr>
          <w:rFonts w:ascii="仿宋" w:eastAsia="仿宋" w:hAnsi="仿宋" w:cs="宋体" w:hint="eastAsia"/>
          <w:kern w:val="0"/>
          <w:sz w:val="28"/>
          <w:szCs w:val="28"/>
        </w:rPr>
        <w:t>单位办理施工合同网上备案时，要求网上备案的现场人员标准。依法招投标的工程，网上备案的项目负责人须与中标通知书中的人员一致。现场施工时，施工单位还应根据《江苏省建设工程施工项目经理部和项目监理机构主要管理人员管理办法》和工程规模、工程技术难度、工程进</w:t>
      </w:r>
      <w:r w:rsidRPr="00737BF9">
        <w:rPr>
          <w:rFonts w:ascii="仿宋" w:eastAsia="仿宋" w:hAnsi="仿宋" w:cs="宋体" w:hint="eastAsia"/>
          <w:kern w:val="0"/>
          <w:sz w:val="28"/>
          <w:szCs w:val="28"/>
        </w:rPr>
        <w:lastRenderedPageBreak/>
        <w:t>度、工期要求等，完善施工项目经理部人员配备。质量、安全监督等机构应加强现场人员配备及履职情况的检查。</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w:t>
      </w:r>
      <w:proofErr w:type="gramStart"/>
      <w:r w:rsidRPr="00737BF9">
        <w:rPr>
          <w:rFonts w:ascii="仿宋" w:eastAsia="仿宋" w:hAnsi="仿宋" w:cs="宋体" w:hint="eastAsia"/>
          <w:kern w:val="0"/>
          <w:sz w:val="28"/>
          <w:szCs w:val="28"/>
        </w:rPr>
        <w:t>一</w:t>
      </w:r>
      <w:proofErr w:type="gramEnd"/>
      <w:r w:rsidRPr="00737BF9">
        <w:rPr>
          <w:rFonts w:ascii="仿宋" w:eastAsia="仿宋" w:hAnsi="仿宋" w:cs="宋体" w:hint="eastAsia"/>
          <w:kern w:val="0"/>
          <w:sz w:val="28"/>
          <w:szCs w:val="28"/>
        </w:rPr>
        <w:t>)施工总承包工程</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大型工程：项目负责人备案1名，技术负责人备案1名（由</w:t>
      </w:r>
      <w:r w:rsidRPr="00737BF9">
        <w:rPr>
          <w:rFonts w:ascii="仿宋" w:eastAsia="仿宋" w:hAnsi="仿宋" w:cs="宋体" w:hint="eastAsia"/>
          <w:color w:val="000000"/>
          <w:kern w:val="0"/>
          <w:sz w:val="28"/>
          <w:szCs w:val="28"/>
        </w:rPr>
        <w:t>具备工程项目相适应专业的</w:t>
      </w:r>
      <w:r w:rsidRPr="00737BF9">
        <w:rPr>
          <w:rFonts w:ascii="仿宋" w:eastAsia="仿宋" w:hAnsi="仿宋" w:cs="宋体" w:hint="eastAsia"/>
          <w:kern w:val="0"/>
          <w:sz w:val="28"/>
          <w:szCs w:val="28"/>
        </w:rPr>
        <w:t>高级职称人员担任），施工员、安全员、</w:t>
      </w:r>
      <w:proofErr w:type="gramStart"/>
      <w:r w:rsidRPr="00737BF9">
        <w:rPr>
          <w:rFonts w:ascii="仿宋" w:eastAsia="仿宋" w:hAnsi="仿宋" w:cs="宋体" w:hint="eastAsia"/>
          <w:kern w:val="0"/>
          <w:sz w:val="28"/>
          <w:szCs w:val="28"/>
        </w:rPr>
        <w:t>质量员至少各</w:t>
      </w:r>
      <w:proofErr w:type="gramEnd"/>
      <w:r w:rsidRPr="00737BF9">
        <w:rPr>
          <w:rFonts w:ascii="仿宋" w:eastAsia="仿宋" w:hAnsi="仿宋" w:cs="宋体" w:hint="eastAsia"/>
          <w:kern w:val="0"/>
          <w:sz w:val="28"/>
          <w:szCs w:val="28"/>
        </w:rPr>
        <w:t>备案2名</w:t>
      </w:r>
      <w:r w:rsidRPr="00737BF9">
        <w:rPr>
          <w:rFonts w:ascii="仿宋" w:eastAsia="仿宋" w:hAnsi="仿宋" w:cs="宋体" w:hint="eastAsia"/>
          <w:color w:val="000000"/>
          <w:kern w:val="0"/>
          <w:sz w:val="28"/>
          <w:szCs w:val="28"/>
        </w:rPr>
        <w:t>；</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中型工程：项目负责人备案1名，技术负责人备案1名（由具备工程项目相适应专业的高级职称或中级职称人员担任），施工员、安全员、</w:t>
      </w:r>
      <w:proofErr w:type="gramStart"/>
      <w:r w:rsidRPr="00737BF9">
        <w:rPr>
          <w:rFonts w:ascii="仿宋" w:eastAsia="仿宋" w:hAnsi="仿宋" w:cs="宋体" w:hint="eastAsia"/>
          <w:kern w:val="0"/>
          <w:sz w:val="28"/>
          <w:szCs w:val="28"/>
        </w:rPr>
        <w:t>质量员至少各</w:t>
      </w:r>
      <w:proofErr w:type="gramEnd"/>
      <w:r w:rsidRPr="00737BF9">
        <w:rPr>
          <w:rFonts w:ascii="仿宋" w:eastAsia="仿宋" w:hAnsi="仿宋" w:cs="宋体" w:hint="eastAsia"/>
          <w:kern w:val="0"/>
          <w:sz w:val="28"/>
          <w:szCs w:val="28"/>
        </w:rPr>
        <w:t>备案1名；</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小型工程：项目负责人备案1名，施工员、安全员各备案1名。</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（二）专业分包工程</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由总承包单位分包的专业工程，专业分包施工合同网上备案时，至少应备案项目负责人和安全员各1名，施工单位可自行选择备案其它现场人员。总承包单位可根据现场需要，要求专业分包单位完善现场项目管理机构。</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（三）专业承包工程</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lastRenderedPageBreak/>
        <w:t>由建设单位直接发包的专业承包工程，专业承包合同网上备案时，大型工程至少应备案项目负责人、技术负责人、施工员、安全员、</w:t>
      </w:r>
      <w:proofErr w:type="gramStart"/>
      <w:r w:rsidRPr="00737BF9">
        <w:rPr>
          <w:rFonts w:ascii="仿宋" w:eastAsia="仿宋" w:hAnsi="仿宋" w:cs="宋体" w:hint="eastAsia"/>
          <w:kern w:val="0"/>
          <w:sz w:val="28"/>
          <w:szCs w:val="28"/>
        </w:rPr>
        <w:t>质量员</w:t>
      </w:r>
      <w:proofErr w:type="gramEnd"/>
      <w:r w:rsidRPr="00737BF9">
        <w:rPr>
          <w:rFonts w:ascii="仿宋" w:eastAsia="仿宋" w:hAnsi="仿宋" w:cs="宋体" w:hint="eastAsia"/>
          <w:kern w:val="0"/>
          <w:sz w:val="28"/>
          <w:szCs w:val="28"/>
        </w:rPr>
        <w:t>各1名；中、小型工程至少应备案项目负责人、施工员、安全员各1名。</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（四）其它几种专业工程</w:t>
      </w:r>
    </w:p>
    <w:p w:rsidR="000B674A" w:rsidRPr="00737BF9" w:rsidRDefault="000B674A" w:rsidP="000B674A">
      <w:pPr>
        <w:widowControl/>
        <w:snapToGrid w:val="0"/>
        <w:spacing w:before="100" w:beforeAutospacing="1" w:after="100" w:afterAutospacing="1" w:line="570" w:lineRule="exact"/>
        <w:ind w:firstLineChars="100" w:firstLine="280"/>
        <w:jc w:val="left"/>
        <w:rPr>
          <w:rFonts w:ascii="仿宋" w:eastAsia="仿宋" w:hAnsi="仿宋" w:cs="宋体"/>
          <w:kern w:val="0"/>
          <w:sz w:val="28"/>
          <w:szCs w:val="28"/>
        </w:rPr>
      </w:pPr>
      <w:r w:rsidRPr="00737BF9">
        <w:rPr>
          <w:rFonts w:ascii="仿宋" w:eastAsia="仿宋" w:hAnsi="仿宋" w:cs="宋体" w:hint="eastAsia"/>
          <w:kern w:val="0"/>
          <w:sz w:val="28"/>
          <w:szCs w:val="28"/>
        </w:rPr>
        <w:t>起重设备安装、防水保温、模板脚手架、特种作业等专业承包或分包工程施工合同网上备案时，注册建造师备案不作要求，企业可自主选择备案其他关键岗位人员信息。起重设备安装专业工程至少需备案安全员、机械员各1名；防水保温、模板脚手架、特种作业专业工程至少应备案施工员、安全员各1名。</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（五）劳务分包工程</w:t>
      </w:r>
    </w:p>
    <w:p w:rsidR="000B674A" w:rsidRPr="00737BF9" w:rsidRDefault="000B674A" w:rsidP="000B674A">
      <w:pPr>
        <w:widowControl/>
        <w:snapToGrid w:val="0"/>
        <w:spacing w:before="100" w:beforeAutospacing="1" w:after="100" w:afterAutospacing="1" w:line="570" w:lineRule="exact"/>
        <w:ind w:firstLineChars="100" w:firstLine="280"/>
        <w:jc w:val="left"/>
        <w:rPr>
          <w:rFonts w:ascii="仿宋" w:eastAsia="仿宋" w:hAnsi="仿宋" w:cs="宋体"/>
          <w:kern w:val="0"/>
          <w:sz w:val="28"/>
          <w:szCs w:val="28"/>
        </w:rPr>
      </w:pPr>
      <w:r w:rsidRPr="00737BF9">
        <w:rPr>
          <w:rFonts w:ascii="仿宋" w:eastAsia="仿宋" w:hAnsi="仿宋" w:cs="宋体" w:hint="eastAsia"/>
          <w:kern w:val="0"/>
          <w:sz w:val="28"/>
          <w:szCs w:val="28"/>
        </w:rPr>
        <w:t>各地可根据情况开展劳务合同备案。劳务合同备案时，应在“省一体化平台”施工合同备案系统相应模块进行，劳务合同备案应备案1名劳务负责人。</w:t>
      </w:r>
    </w:p>
    <w:p w:rsidR="000B674A" w:rsidRPr="00737BF9" w:rsidRDefault="000B674A" w:rsidP="000B674A">
      <w:pPr>
        <w:widowControl/>
        <w:snapToGrid w:val="0"/>
        <w:spacing w:before="100" w:beforeAutospacing="1" w:after="100" w:afterAutospacing="1" w:line="570" w:lineRule="exact"/>
        <w:ind w:firstLineChars="200" w:firstLine="560"/>
        <w:jc w:val="left"/>
        <w:rPr>
          <w:rFonts w:ascii="仿宋" w:eastAsia="仿宋" w:hAnsi="仿宋" w:cs="宋体"/>
          <w:kern w:val="0"/>
          <w:sz w:val="28"/>
          <w:szCs w:val="28"/>
        </w:rPr>
      </w:pPr>
      <w:r w:rsidRPr="00737BF9">
        <w:rPr>
          <w:rFonts w:ascii="仿宋" w:eastAsia="仿宋" w:hAnsi="仿宋" w:cs="宋体" w:hint="eastAsia"/>
          <w:kern w:val="0"/>
          <w:sz w:val="28"/>
          <w:szCs w:val="28"/>
        </w:rPr>
        <w:t>（六）工程总承包（ EPC）类工程</w:t>
      </w:r>
    </w:p>
    <w:p w:rsidR="000B674A" w:rsidRPr="00737BF9" w:rsidRDefault="000B674A" w:rsidP="000B674A">
      <w:pPr>
        <w:widowControl/>
        <w:snapToGrid w:val="0"/>
        <w:spacing w:before="100" w:beforeAutospacing="1" w:after="100" w:afterAutospacing="1" w:line="570" w:lineRule="exact"/>
        <w:ind w:firstLineChars="200" w:firstLine="560"/>
        <w:jc w:val="left"/>
        <w:rPr>
          <w:rFonts w:ascii="仿宋" w:eastAsia="仿宋" w:hAnsi="仿宋" w:cs="宋体"/>
          <w:kern w:val="0"/>
          <w:sz w:val="28"/>
          <w:szCs w:val="28"/>
        </w:rPr>
      </w:pPr>
      <w:r w:rsidRPr="00737BF9">
        <w:rPr>
          <w:rFonts w:ascii="仿宋" w:eastAsia="仿宋" w:hAnsi="仿宋" w:cs="宋体" w:hint="eastAsia"/>
          <w:kern w:val="0"/>
          <w:sz w:val="28"/>
          <w:szCs w:val="28"/>
        </w:rPr>
        <w:t>以工程总承包（EPC）方式实施的建设工程办理施工项目</w:t>
      </w:r>
      <w:proofErr w:type="gramStart"/>
      <w:r w:rsidRPr="00737BF9">
        <w:rPr>
          <w:rFonts w:ascii="仿宋" w:eastAsia="仿宋" w:hAnsi="仿宋" w:cs="宋体" w:hint="eastAsia"/>
          <w:kern w:val="0"/>
          <w:sz w:val="28"/>
          <w:szCs w:val="28"/>
        </w:rPr>
        <w:t>部关键</w:t>
      </w:r>
      <w:proofErr w:type="gramEnd"/>
      <w:r w:rsidRPr="00737BF9">
        <w:rPr>
          <w:rFonts w:ascii="仿宋" w:eastAsia="仿宋" w:hAnsi="仿宋" w:cs="宋体" w:hint="eastAsia"/>
          <w:kern w:val="0"/>
          <w:sz w:val="28"/>
          <w:szCs w:val="28"/>
        </w:rPr>
        <w:t>岗位人员备案时，施工单位除按上述标准备案人员外，还应在施工合同附件“现场人员表中”，备案工程总承包单位“项目负责人”、“项目技术负责人”等其他现场人员信息。</w:t>
      </w:r>
    </w:p>
    <w:p w:rsidR="000B674A" w:rsidRPr="00737BF9" w:rsidRDefault="000B674A" w:rsidP="000B674A">
      <w:pPr>
        <w:widowControl/>
        <w:snapToGrid w:val="0"/>
        <w:spacing w:before="100" w:beforeAutospacing="1" w:after="100" w:afterAutospacing="1" w:line="570" w:lineRule="exact"/>
        <w:ind w:firstLineChars="200" w:firstLine="560"/>
        <w:jc w:val="left"/>
        <w:rPr>
          <w:rFonts w:ascii="仿宋" w:eastAsia="仿宋" w:hAnsi="仿宋" w:cs="宋体"/>
          <w:kern w:val="0"/>
          <w:sz w:val="28"/>
          <w:szCs w:val="28"/>
        </w:rPr>
      </w:pPr>
      <w:r w:rsidRPr="00737BF9">
        <w:rPr>
          <w:rFonts w:ascii="仿宋" w:eastAsia="仿宋" w:hAnsi="仿宋" w:cs="宋体" w:hint="eastAsia"/>
          <w:kern w:val="0"/>
          <w:sz w:val="28"/>
          <w:szCs w:val="28"/>
        </w:rPr>
        <w:t xml:space="preserve">（七）联合体施工工程 </w:t>
      </w:r>
    </w:p>
    <w:p w:rsidR="000B674A" w:rsidRPr="00737BF9" w:rsidRDefault="000B674A" w:rsidP="000B674A">
      <w:pPr>
        <w:widowControl/>
        <w:snapToGrid w:val="0"/>
        <w:spacing w:before="100" w:beforeAutospacing="1" w:after="100" w:afterAutospacing="1" w:line="570" w:lineRule="exact"/>
        <w:ind w:firstLineChars="200" w:firstLine="560"/>
        <w:jc w:val="left"/>
        <w:rPr>
          <w:rFonts w:ascii="仿宋" w:eastAsia="仿宋" w:hAnsi="仿宋" w:cs="宋体"/>
          <w:kern w:val="0"/>
          <w:sz w:val="28"/>
          <w:szCs w:val="28"/>
        </w:rPr>
      </w:pPr>
      <w:r w:rsidRPr="00737BF9">
        <w:rPr>
          <w:rFonts w:ascii="仿宋" w:eastAsia="仿宋" w:hAnsi="仿宋" w:cs="宋体" w:hint="eastAsia"/>
          <w:kern w:val="0"/>
          <w:sz w:val="28"/>
          <w:szCs w:val="28"/>
        </w:rPr>
        <w:lastRenderedPageBreak/>
        <w:t>联合体施工工程施工合同备案时，应备案联合施工单位的关键岗位人员。备案时，牵头投标人或牵头施工单位除备案满足标准的现场人员外，其它投标人至少应备案项目负责人、技术负责人各1名，也可根据需要选择备案其他现场人员。</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二、现场人员变更</w:t>
      </w:r>
    </w:p>
    <w:p w:rsidR="000B674A" w:rsidRPr="00737BF9" w:rsidRDefault="000B674A" w:rsidP="000B674A">
      <w:pPr>
        <w:widowControl/>
        <w:snapToGrid w:val="0"/>
        <w:spacing w:before="100" w:beforeAutospacing="1" w:after="100" w:afterAutospacing="1" w:line="570" w:lineRule="exact"/>
        <w:ind w:firstLine="645"/>
        <w:jc w:val="left"/>
        <w:rPr>
          <w:rFonts w:ascii="仿宋" w:eastAsia="仿宋" w:hAnsi="仿宋" w:cs="宋体"/>
          <w:kern w:val="0"/>
          <w:sz w:val="28"/>
          <w:szCs w:val="28"/>
        </w:rPr>
      </w:pPr>
      <w:r w:rsidRPr="00737BF9">
        <w:rPr>
          <w:rFonts w:ascii="仿宋" w:eastAsia="仿宋" w:hAnsi="仿宋" w:cs="宋体" w:hint="eastAsia"/>
          <w:kern w:val="0"/>
          <w:sz w:val="28"/>
          <w:szCs w:val="28"/>
        </w:rPr>
        <w:t>关键岗位人员变更需在“省一体化平台”施工合同备案系统中办理。未经发包人同意及中标（开工）后没有办理网上合同备案的，关键岗位人员不予变更。所有投资性质的工程（含政府投资项目和民营投资项目），在单位工程或分部工程竣工（交工）之前发生人员变更的（以网上办理在线工程竣工或交工申报为准），变更人员信息将被锁定6个月（因发包单位原因停工的除外）。</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人员变更应严格按照《江苏省建设工程施工项目经理部和项目监理机构主要管理人员管理办法》第八条规定的几种情形进行。变更时，需在“省一体化平台”施工合同备案系统相应模块中，提交“江苏省建设工程施工项目部关键岗位人员变更申请表”（附件2）及填表说明中要求的有关变更附件材料。因发包单位要求变更的，发包单位需在申请表中将变更人员现场不能按约履职等违规情形进行描述，经建设主管部门确认后，需对变更人员记录不良行为后再予变更；因关键岗位人员变更注册单位的，需在申请表中说明中止劳动合同的原因，并附原注册单位劳动合同、</w:t>
      </w:r>
      <w:proofErr w:type="gramStart"/>
      <w:r w:rsidRPr="00737BF9">
        <w:rPr>
          <w:rFonts w:ascii="仿宋" w:eastAsia="仿宋" w:hAnsi="仿宋" w:cs="宋体" w:hint="eastAsia"/>
          <w:kern w:val="0"/>
          <w:sz w:val="28"/>
          <w:szCs w:val="28"/>
        </w:rPr>
        <w:t>社保证明</w:t>
      </w:r>
      <w:proofErr w:type="gramEnd"/>
      <w:r w:rsidRPr="00737BF9">
        <w:rPr>
          <w:rFonts w:ascii="仿宋" w:eastAsia="仿宋" w:hAnsi="仿宋" w:cs="宋体" w:hint="eastAsia"/>
          <w:kern w:val="0"/>
          <w:sz w:val="28"/>
          <w:szCs w:val="28"/>
        </w:rPr>
        <w:t>等材料；因发包单位原因工程停工3个月以上的，需由发包单位将停工主要原因在申请表中进行描述，经合同备案机构现场踏勘并在</w:t>
      </w:r>
      <w:r w:rsidRPr="00737BF9">
        <w:rPr>
          <w:rFonts w:ascii="仿宋" w:eastAsia="仿宋" w:hAnsi="仿宋" w:cs="宋体" w:hint="eastAsia"/>
          <w:kern w:val="0"/>
          <w:sz w:val="28"/>
          <w:szCs w:val="28"/>
        </w:rPr>
        <w:lastRenderedPageBreak/>
        <w:t>变更表中出具踏勘意见并</w:t>
      </w:r>
      <w:proofErr w:type="gramStart"/>
      <w:r w:rsidRPr="00737BF9">
        <w:rPr>
          <w:rFonts w:ascii="仿宋" w:eastAsia="仿宋" w:hAnsi="仿宋" w:cs="宋体" w:hint="eastAsia"/>
          <w:kern w:val="0"/>
          <w:sz w:val="28"/>
          <w:szCs w:val="28"/>
        </w:rPr>
        <w:t>附施工</w:t>
      </w:r>
      <w:proofErr w:type="gramEnd"/>
      <w:r w:rsidRPr="00737BF9">
        <w:rPr>
          <w:rFonts w:ascii="仿宋" w:eastAsia="仿宋" w:hAnsi="仿宋" w:cs="宋体" w:hint="eastAsia"/>
          <w:kern w:val="0"/>
          <w:sz w:val="28"/>
          <w:szCs w:val="28"/>
        </w:rPr>
        <w:t>许可管理部门批准的停工意见后，方可办理。</w:t>
      </w:r>
    </w:p>
    <w:p w:rsidR="000B674A" w:rsidRPr="00737BF9" w:rsidRDefault="000B674A" w:rsidP="000B674A">
      <w:pPr>
        <w:widowControl/>
        <w:snapToGrid w:val="0"/>
        <w:spacing w:before="100" w:beforeAutospacing="1" w:after="100" w:afterAutospacing="1" w:line="570" w:lineRule="exact"/>
        <w:ind w:firstLine="645"/>
        <w:jc w:val="left"/>
        <w:rPr>
          <w:rFonts w:ascii="仿宋" w:eastAsia="仿宋" w:hAnsi="仿宋" w:cs="宋体"/>
          <w:kern w:val="0"/>
          <w:sz w:val="28"/>
          <w:szCs w:val="28"/>
        </w:rPr>
      </w:pPr>
      <w:r w:rsidRPr="00737BF9">
        <w:rPr>
          <w:rFonts w:ascii="仿宋" w:eastAsia="仿宋" w:hAnsi="仿宋" w:cs="宋体" w:hint="eastAsia"/>
          <w:kern w:val="0"/>
          <w:sz w:val="28"/>
          <w:szCs w:val="28"/>
        </w:rPr>
        <w:t>变更人员信息锁定期间（以锁定之日至投标文件送达之日计算），该类人员不得参加其它工程的投标活动。每类人员变更在12个月之内不得超过2次。施工项目部提供的关键岗位人员变更信息必须真实有效，对提交虚假材料变更现场人员的单位和个人，将作为失信行为记录“黑名单”。</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三、现场人员备案信息解锁</w:t>
      </w:r>
    </w:p>
    <w:p w:rsidR="000B674A" w:rsidRPr="00737BF9" w:rsidRDefault="000B674A" w:rsidP="000B674A">
      <w:pPr>
        <w:widowControl/>
        <w:snapToGrid w:val="0"/>
        <w:spacing w:before="100" w:beforeAutospacing="1" w:after="100" w:afterAutospacing="1" w:line="570" w:lineRule="exact"/>
        <w:ind w:firstLine="640"/>
        <w:jc w:val="left"/>
        <w:rPr>
          <w:rFonts w:ascii="仿宋" w:eastAsia="仿宋" w:hAnsi="仿宋" w:cs="宋体"/>
          <w:kern w:val="0"/>
          <w:sz w:val="28"/>
          <w:szCs w:val="28"/>
        </w:rPr>
      </w:pPr>
      <w:r w:rsidRPr="00737BF9">
        <w:rPr>
          <w:rFonts w:ascii="仿宋" w:eastAsia="仿宋" w:hAnsi="仿宋" w:cs="宋体" w:hint="eastAsia"/>
          <w:kern w:val="0"/>
          <w:sz w:val="28"/>
          <w:szCs w:val="28"/>
        </w:rPr>
        <w:t>关键岗位人员网上备案信息</w:t>
      </w:r>
      <w:proofErr w:type="gramStart"/>
      <w:r w:rsidRPr="00737BF9">
        <w:rPr>
          <w:rFonts w:ascii="仿宋" w:eastAsia="仿宋" w:hAnsi="仿宋" w:cs="宋体" w:hint="eastAsia"/>
          <w:kern w:val="0"/>
          <w:sz w:val="28"/>
          <w:szCs w:val="28"/>
        </w:rPr>
        <w:t>解锁需</w:t>
      </w:r>
      <w:proofErr w:type="gramEnd"/>
      <w:r w:rsidRPr="00737BF9">
        <w:rPr>
          <w:rFonts w:ascii="仿宋" w:eastAsia="仿宋" w:hAnsi="仿宋" w:cs="宋体" w:hint="eastAsia"/>
          <w:kern w:val="0"/>
          <w:sz w:val="28"/>
          <w:szCs w:val="28"/>
        </w:rPr>
        <w:t>在“省一体化平台”在线工程竣工（交工）申报系统办理。办理时，应提交“网上已备案的施工合同（系统自动获取）”、“加盖发包单位、监理单位公章的竣工报告（或分部工程验收记录、交工报告）”、“单位工程主要指标及项目管理机构人员信息表（系统中填写相关内容后自动生成）”、“施工许可证”，经管理机构确认后即可对系统中锁定的人员信息解锁。没有提交“施工许可证”的，仅解锁释放人员信息，该类工程不作为施工业绩；提交“施工许可证”解锁的，可作为施工业绩进入“省一体化平台”业绩库。联合体投标工程施工单位业绩认定，以备案的联合体施工合同中明确的工作内容及施工单位签字的验收报告等材料进行认定。</w:t>
      </w:r>
    </w:p>
    <w:p w:rsidR="000B674A" w:rsidRPr="00737BF9" w:rsidRDefault="000B674A" w:rsidP="000B674A">
      <w:pPr>
        <w:widowControl/>
        <w:snapToGrid w:val="0"/>
        <w:spacing w:before="100" w:beforeAutospacing="1" w:after="100" w:afterAutospacing="1" w:line="570" w:lineRule="exact"/>
        <w:ind w:firstLine="645"/>
        <w:jc w:val="left"/>
        <w:rPr>
          <w:rFonts w:ascii="仿宋" w:eastAsia="仿宋" w:hAnsi="仿宋" w:cs="宋体"/>
          <w:kern w:val="0"/>
          <w:sz w:val="28"/>
          <w:szCs w:val="28"/>
        </w:rPr>
      </w:pPr>
      <w:r w:rsidRPr="00737BF9">
        <w:rPr>
          <w:rFonts w:ascii="仿宋" w:eastAsia="仿宋" w:hAnsi="仿宋" w:cs="宋体" w:hint="eastAsia"/>
          <w:kern w:val="0"/>
          <w:sz w:val="28"/>
          <w:szCs w:val="28"/>
        </w:rPr>
        <w:t>四、在线工程个人业绩</w:t>
      </w:r>
    </w:p>
    <w:p w:rsidR="000B674A" w:rsidRPr="00737BF9" w:rsidRDefault="000B674A" w:rsidP="000B674A">
      <w:pPr>
        <w:widowControl/>
        <w:snapToGrid w:val="0"/>
        <w:spacing w:before="100" w:beforeAutospacing="1" w:after="100" w:afterAutospacing="1" w:line="570" w:lineRule="exact"/>
        <w:ind w:firstLine="630"/>
        <w:jc w:val="left"/>
        <w:rPr>
          <w:rFonts w:ascii="仿宋" w:eastAsia="仿宋" w:hAnsi="仿宋" w:cs="宋体"/>
          <w:kern w:val="0"/>
          <w:sz w:val="28"/>
          <w:szCs w:val="28"/>
        </w:rPr>
      </w:pPr>
      <w:r w:rsidRPr="00737BF9">
        <w:rPr>
          <w:rFonts w:ascii="仿宋" w:eastAsia="仿宋" w:hAnsi="仿宋" w:cs="宋体" w:hint="eastAsia"/>
          <w:kern w:val="0"/>
          <w:sz w:val="28"/>
          <w:szCs w:val="28"/>
        </w:rPr>
        <w:lastRenderedPageBreak/>
        <w:t>在线工程未发生人员变更的个人业绩：项目负责人、技术负责人完成的个人业绩，在施工单位完成本通知第三条“在线工程竣工（交工）申报”，且提交的竣工报告（或分部工程验收记录、交工报告）有项目负责人、技术负责人本人签字的，个人业绩自动进入业绩库。</w:t>
      </w:r>
    </w:p>
    <w:p w:rsidR="000B674A" w:rsidRPr="00737BF9" w:rsidRDefault="000B674A" w:rsidP="000B674A">
      <w:pPr>
        <w:widowControl/>
        <w:snapToGrid w:val="0"/>
        <w:spacing w:before="100" w:beforeAutospacing="1" w:after="100" w:afterAutospacing="1" w:line="570" w:lineRule="exact"/>
        <w:ind w:firstLine="630"/>
        <w:jc w:val="left"/>
        <w:rPr>
          <w:rFonts w:ascii="仿宋" w:eastAsia="仿宋" w:hAnsi="仿宋" w:cs="宋体"/>
          <w:kern w:val="0"/>
          <w:sz w:val="28"/>
          <w:szCs w:val="28"/>
        </w:rPr>
      </w:pPr>
      <w:r w:rsidRPr="00737BF9">
        <w:rPr>
          <w:rFonts w:ascii="仿宋" w:eastAsia="仿宋" w:hAnsi="仿宋" w:cs="宋体" w:hint="eastAsia"/>
          <w:kern w:val="0"/>
          <w:sz w:val="28"/>
          <w:szCs w:val="28"/>
        </w:rPr>
        <w:t>在线工程发生人员变更的个人业绩：房屋建筑工程主体结构封顶前、其它工程完成70﹪工程量前变更项目负责人、技术负责人的，个人业绩由变更后的人员所有。人员变更时，施工单位需在“江苏省建设工程施工项目部关键岗位人员变更申请表”（附件2）中“项目负责人（技术负责人）工程量完成情况”栏描述变更人员在该项目中完成业绩情况，并由发包单位、监理单位、总包单</w:t>
      </w:r>
      <w:proofErr w:type="gramStart"/>
      <w:r w:rsidRPr="00737BF9">
        <w:rPr>
          <w:rFonts w:ascii="仿宋" w:eastAsia="仿宋" w:hAnsi="仿宋" w:cs="宋体" w:hint="eastAsia"/>
          <w:kern w:val="0"/>
          <w:sz w:val="28"/>
          <w:szCs w:val="28"/>
        </w:rPr>
        <w:t>位项目</w:t>
      </w:r>
      <w:proofErr w:type="gramEnd"/>
      <w:r w:rsidRPr="00737BF9">
        <w:rPr>
          <w:rFonts w:ascii="仿宋" w:eastAsia="仿宋" w:hAnsi="仿宋" w:cs="宋体" w:hint="eastAsia"/>
          <w:kern w:val="0"/>
          <w:sz w:val="28"/>
          <w:szCs w:val="28"/>
        </w:rPr>
        <w:t>负责人签字盖章。施工合同备案管理机构应结合人员变更申请表，对符合上述个人业绩认定标准的，在“省一体化平台”在线工程竣工（交工）申报系统相应模块中手动推送个人业绩。</w:t>
      </w:r>
    </w:p>
    <w:p w:rsidR="000B674A" w:rsidRPr="00737BF9" w:rsidRDefault="000B674A" w:rsidP="000B674A">
      <w:pPr>
        <w:widowControl/>
        <w:snapToGrid w:val="0"/>
        <w:spacing w:before="100" w:beforeAutospacing="1" w:after="100" w:afterAutospacing="1" w:line="570" w:lineRule="exact"/>
        <w:ind w:firstLine="630"/>
        <w:jc w:val="left"/>
        <w:rPr>
          <w:rFonts w:ascii="仿宋" w:eastAsia="仿宋" w:hAnsi="仿宋" w:cs="宋体"/>
          <w:kern w:val="0"/>
          <w:sz w:val="28"/>
          <w:szCs w:val="28"/>
        </w:rPr>
      </w:pPr>
      <w:r w:rsidRPr="00737BF9">
        <w:rPr>
          <w:rFonts w:ascii="仿宋" w:eastAsia="仿宋" w:hAnsi="仿宋" w:cs="宋体" w:hint="eastAsia"/>
          <w:kern w:val="0"/>
          <w:sz w:val="28"/>
          <w:szCs w:val="28"/>
        </w:rPr>
        <w:t>大型复杂工程、联合体施工工程或发包单位招标要求，备案两名注册建造师（项目经理、项目副经理）的，应以施工合同中载明的工作内容并结合上述办法认定个人业绩。</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关键岗位人员有无在建工程，应以施工合同备案系统中人员信息是否处于锁定状态进行判断，处于锁定状态时，以有在建工程认定（含因变更原因锁定的）。施工合同备案时，关键岗位人员只能在一个工程项目中以一种岗位身份办理个人信息备案，不得同时以两个及以上的身份在不同的工程（含分包工程）中履职。项目负责人以其他身份在其它工程中</w:t>
      </w:r>
      <w:r w:rsidRPr="00737BF9">
        <w:rPr>
          <w:rFonts w:ascii="仿宋" w:eastAsia="仿宋" w:hAnsi="仿宋" w:cs="宋体" w:hint="eastAsia"/>
          <w:kern w:val="0"/>
          <w:sz w:val="28"/>
          <w:szCs w:val="28"/>
        </w:rPr>
        <w:lastRenderedPageBreak/>
        <w:t>担任现场管理人员的，同样视为有在建工程，但同一地点同一项目分段发包或分期施工且不超过执业范围的除外。</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五、工作要求</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关键岗位人员备案是落实事中事后监管、健全质量安全责任体系的重要手段，建设行政主管部门要重视人员备案管理工作，规范变更程序，严格变更条件，特别要加强对项目负责人、技术负责人等岗位人员中标后或开工后就申请变更的行为监管，对以投标为目的不到现场履职、不履行合同承诺的项目负责人、技术负责人等有关人员，建设主管部门要约谈有关单位和责任人，情节严重的，要作为失信行为记录不良行为，通过规范行为提高施工现场人员依法履约意识，保障工程质量安全，推动建筑市场秩序的根本好转。</w:t>
      </w:r>
    </w:p>
    <w:p w:rsidR="000B674A" w:rsidRPr="00737BF9" w:rsidRDefault="000B674A" w:rsidP="000B674A">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此通知自发布之日起执行。此前有关项目</w:t>
      </w:r>
      <w:proofErr w:type="gramStart"/>
      <w:r w:rsidRPr="00737BF9">
        <w:rPr>
          <w:rFonts w:ascii="仿宋" w:eastAsia="仿宋" w:hAnsi="仿宋" w:cs="宋体" w:hint="eastAsia"/>
          <w:kern w:val="0"/>
          <w:sz w:val="28"/>
          <w:szCs w:val="28"/>
        </w:rPr>
        <w:t>部关键</w:t>
      </w:r>
      <w:proofErr w:type="gramEnd"/>
      <w:r w:rsidRPr="00737BF9">
        <w:rPr>
          <w:rFonts w:ascii="仿宋" w:eastAsia="仿宋" w:hAnsi="仿宋" w:cs="宋体" w:hint="eastAsia"/>
          <w:kern w:val="0"/>
          <w:sz w:val="28"/>
          <w:szCs w:val="28"/>
        </w:rPr>
        <w:t>岗位人员有关管理要求与本通知不一致的，均以本通知为准。</w:t>
      </w:r>
    </w:p>
    <w:p w:rsidR="000B674A" w:rsidRPr="00737BF9" w:rsidRDefault="000B674A" w:rsidP="000B674A">
      <w:pPr>
        <w:widowControl/>
        <w:snapToGrid w:val="0"/>
        <w:spacing w:before="100" w:beforeAutospacing="1" w:after="100" w:afterAutospacing="1" w:line="570" w:lineRule="exact"/>
        <w:jc w:val="center"/>
        <w:rPr>
          <w:rFonts w:ascii="仿宋" w:eastAsia="仿宋" w:hAnsi="仿宋" w:cs="宋体"/>
          <w:kern w:val="0"/>
          <w:sz w:val="28"/>
          <w:szCs w:val="28"/>
        </w:rPr>
      </w:pPr>
      <w:r w:rsidRPr="00737BF9">
        <w:rPr>
          <w:rFonts w:ascii="仿宋" w:eastAsia="仿宋" w:hAnsi="仿宋" w:cs="宋体" w:hint="eastAsia"/>
          <w:kern w:val="0"/>
          <w:sz w:val="28"/>
          <w:szCs w:val="28"/>
        </w:rPr>
        <w:t>附件：1.房屋建筑和市政工程大型、中型、小型工程标准</w:t>
      </w:r>
    </w:p>
    <w:p w:rsidR="000B674A" w:rsidRPr="00737BF9" w:rsidRDefault="000B674A" w:rsidP="000B674A">
      <w:pPr>
        <w:widowControl/>
        <w:snapToGrid w:val="0"/>
        <w:spacing w:before="100" w:beforeAutospacing="1" w:after="100" w:afterAutospacing="1" w:line="570" w:lineRule="exact"/>
        <w:jc w:val="center"/>
        <w:rPr>
          <w:rFonts w:ascii="仿宋" w:eastAsia="仿宋" w:hAnsi="仿宋" w:cs="宋体"/>
          <w:kern w:val="0"/>
          <w:sz w:val="28"/>
          <w:szCs w:val="28"/>
        </w:rPr>
      </w:pPr>
      <w:r w:rsidRPr="00737BF9">
        <w:rPr>
          <w:rFonts w:ascii="仿宋" w:eastAsia="仿宋" w:hAnsi="仿宋" w:cs="宋体" w:hint="eastAsia"/>
          <w:kern w:val="0"/>
          <w:sz w:val="28"/>
          <w:szCs w:val="28"/>
        </w:rPr>
        <w:t>2.</w:t>
      </w:r>
      <w:r w:rsidRPr="00737BF9">
        <w:rPr>
          <w:rFonts w:ascii="仿宋" w:eastAsia="仿宋" w:hAnsi="仿宋" w:cs="宋体" w:hint="eastAsia"/>
          <w:w w:val="95"/>
          <w:kern w:val="0"/>
          <w:sz w:val="28"/>
          <w:szCs w:val="28"/>
        </w:rPr>
        <w:t>江苏省建设工程施工项目</w:t>
      </w:r>
      <w:proofErr w:type="gramStart"/>
      <w:r w:rsidRPr="00737BF9">
        <w:rPr>
          <w:rFonts w:ascii="仿宋" w:eastAsia="仿宋" w:hAnsi="仿宋" w:cs="宋体" w:hint="eastAsia"/>
          <w:w w:val="95"/>
          <w:kern w:val="0"/>
          <w:sz w:val="28"/>
          <w:szCs w:val="28"/>
        </w:rPr>
        <w:t>部关键</w:t>
      </w:r>
      <w:proofErr w:type="gramEnd"/>
      <w:r w:rsidRPr="00737BF9">
        <w:rPr>
          <w:rFonts w:ascii="仿宋" w:eastAsia="仿宋" w:hAnsi="仿宋" w:cs="宋体" w:hint="eastAsia"/>
          <w:w w:val="95"/>
          <w:kern w:val="0"/>
          <w:sz w:val="28"/>
          <w:szCs w:val="28"/>
        </w:rPr>
        <w:t>岗位人员变更申请表</w:t>
      </w:r>
    </w:p>
    <w:p w:rsidR="000B674A" w:rsidRPr="00737BF9" w:rsidRDefault="000B674A" w:rsidP="000B674A">
      <w:pPr>
        <w:widowControl/>
        <w:snapToGrid w:val="0"/>
        <w:spacing w:before="100" w:beforeAutospacing="1" w:after="100" w:afterAutospacing="1"/>
        <w:ind w:firstLineChars="1274" w:firstLine="3567"/>
        <w:jc w:val="left"/>
        <w:rPr>
          <w:rFonts w:ascii="仿宋" w:eastAsia="仿宋" w:hAnsi="仿宋" w:cs="宋体"/>
          <w:kern w:val="0"/>
          <w:sz w:val="28"/>
          <w:szCs w:val="28"/>
        </w:rPr>
      </w:pPr>
      <w:r w:rsidRPr="00737BF9">
        <w:rPr>
          <w:rFonts w:ascii="仿宋" w:eastAsia="仿宋" w:hAnsi="仿宋" w:cs="宋体" w:hint="eastAsia"/>
          <w:kern w:val="0"/>
          <w:sz w:val="28"/>
          <w:szCs w:val="28"/>
        </w:rPr>
        <w:t>江苏省住房和城乡建设厅</w:t>
      </w:r>
    </w:p>
    <w:p w:rsidR="000B674A" w:rsidRPr="00737BF9" w:rsidRDefault="000B674A" w:rsidP="000B674A">
      <w:pPr>
        <w:widowControl/>
        <w:snapToGrid w:val="0"/>
        <w:spacing w:before="100" w:beforeAutospacing="1" w:after="100" w:afterAutospacing="1" w:line="570" w:lineRule="atLeast"/>
        <w:jc w:val="right"/>
        <w:rPr>
          <w:rFonts w:ascii="仿宋" w:eastAsia="仿宋" w:hAnsi="仿宋" w:cs="宋体"/>
          <w:kern w:val="0"/>
          <w:sz w:val="28"/>
          <w:szCs w:val="28"/>
        </w:rPr>
      </w:pPr>
      <w:r w:rsidRPr="00737BF9">
        <w:rPr>
          <w:rFonts w:ascii="仿宋" w:eastAsia="仿宋" w:hAnsi="仿宋" w:cs="宋体" w:hint="eastAsia"/>
          <w:kern w:val="0"/>
          <w:sz w:val="28"/>
          <w:szCs w:val="28"/>
        </w:rPr>
        <w:t>2017年5月21日</w:t>
      </w:r>
    </w:p>
    <w:p w:rsidR="000B674A" w:rsidRPr="00737BF9" w:rsidRDefault="000B674A" w:rsidP="000B674A">
      <w:pPr>
        <w:widowControl/>
        <w:snapToGrid w:val="0"/>
        <w:spacing w:before="100" w:beforeAutospacing="1" w:after="100" w:afterAutospacing="1" w:line="570" w:lineRule="atLeast"/>
        <w:jc w:val="right"/>
        <w:rPr>
          <w:rFonts w:ascii="仿宋" w:eastAsia="仿宋" w:hAnsi="仿宋" w:cs="宋体"/>
          <w:kern w:val="0"/>
          <w:sz w:val="28"/>
          <w:szCs w:val="28"/>
        </w:rPr>
      </w:pPr>
      <w:r w:rsidRPr="00737BF9">
        <w:rPr>
          <w:rFonts w:ascii="仿宋" w:eastAsia="仿宋" w:hAnsi="仿宋" w:cs="宋体" w:hint="eastAsia"/>
          <w:kern w:val="0"/>
          <w:sz w:val="28"/>
          <w:szCs w:val="28"/>
        </w:rPr>
        <w:t>（此件公开发布）</w:t>
      </w:r>
    </w:p>
    <w:p w:rsidR="000B674A" w:rsidRPr="00737BF9" w:rsidRDefault="000B674A" w:rsidP="000B674A">
      <w:pPr>
        <w:widowControl/>
        <w:spacing w:before="100" w:beforeAutospacing="1" w:after="100" w:afterAutospacing="1"/>
        <w:jc w:val="right"/>
        <w:rPr>
          <w:rFonts w:ascii="仿宋" w:eastAsia="仿宋" w:hAnsi="仿宋" w:cs="Times New Roman"/>
          <w:sz w:val="28"/>
          <w:szCs w:val="28"/>
        </w:rPr>
        <w:sectPr w:rsidR="000B674A" w:rsidRPr="00737BF9">
          <w:pgSz w:w="12240" w:h="15840"/>
          <w:pgMar w:top="1440" w:right="1800" w:bottom="1440" w:left="1800" w:header="720" w:footer="720" w:gutter="0"/>
          <w:cols w:space="720"/>
        </w:sectPr>
      </w:pPr>
    </w:p>
    <w:p w:rsidR="000B674A" w:rsidRPr="00737BF9" w:rsidRDefault="000B674A" w:rsidP="000B674A">
      <w:pPr>
        <w:widowControl/>
        <w:snapToGrid w:val="0"/>
        <w:spacing w:before="100" w:beforeAutospacing="1" w:after="100" w:afterAutospacing="1"/>
        <w:jc w:val="center"/>
        <w:rPr>
          <w:rFonts w:ascii="仿宋" w:eastAsia="仿宋" w:hAnsi="仿宋" w:cs="宋体"/>
          <w:kern w:val="0"/>
          <w:sz w:val="36"/>
          <w:szCs w:val="36"/>
        </w:rPr>
      </w:pPr>
      <w:r w:rsidRPr="00737BF9">
        <w:rPr>
          <w:rFonts w:ascii="仿宋" w:eastAsia="仿宋" w:hAnsi="仿宋" w:cs="宋体" w:hint="eastAsia"/>
          <w:kern w:val="0"/>
          <w:sz w:val="32"/>
          <w:szCs w:val="32"/>
        </w:rPr>
        <w:lastRenderedPageBreak/>
        <w:t xml:space="preserve">附件1  </w:t>
      </w:r>
      <w:r w:rsidRPr="00737BF9">
        <w:rPr>
          <w:rFonts w:ascii="仿宋" w:eastAsia="仿宋" w:hAnsi="仿宋" w:cs="宋体" w:hint="eastAsia"/>
          <w:kern w:val="0"/>
          <w:sz w:val="36"/>
          <w:szCs w:val="36"/>
        </w:rPr>
        <w:t>房屋建筑和市政工程大型、中型、小型工程标准</w:t>
      </w:r>
    </w:p>
    <w:tbl>
      <w:tblPr>
        <w:tblW w:w="14807"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
        <w:gridCol w:w="917"/>
        <w:gridCol w:w="6077"/>
        <w:gridCol w:w="6346"/>
        <w:gridCol w:w="1020"/>
      </w:tblGrid>
      <w:tr w:rsidR="000B674A" w:rsidRPr="00737BF9" w:rsidTr="00704604">
        <w:trPr>
          <w:trHeight w:val="15"/>
          <w:tblHeader/>
          <w:jc w:val="center"/>
        </w:trPr>
        <w:tc>
          <w:tcPr>
            <w:tcW w:w="447" w:type="dxa"/>
            <w:tcBorders>
              <w:top w:val="single" w:sz="4" w:space="0" w:color="auto"/>
              <w:left w:val="single" w:sz="4" w:space="0" w:color="auto"/>
              <w:bottom w:val="single" w:sz="4" w:space="0" w:color="auto"/>
              <w:right w:val="single" w:sz="4" w:space="0" w:color="auto"/>
            </w:tcBorders>
            <w:vAlign w:val="center"/>
            <w:hideMark/>
          </w:tcPr>
          <w:p w:rsidR="000B674A" w:rsidRPr="00737BF9" w:rsidRDefault="000B674A" w:rsidP="00704604">
            <w:pPr>
              <w:widowControl/>
              <w:spacing w:before="100" w:beforeAutospacing="1" w:after="100" w:afterAutospacing="1" w:line="20" w:lineRule="atLeast"/>
              <w:jc w:val="center"/>
              <w:rPr>
                <w:rFonts w:ascii="仿宋" w:eastAsia="仿宋" w:hAnsi="仿宋" w:cs="宋体"/>
                <w:kern w:val="0"/>
                <w:szCs w:val="21"/>
              </w:rPr>
            </w:pPr>
            <w:r w:rsidRPr="00737BF9">
              <w:rPr>
                <w:rFonts w:ascii="仿宋" w:eastAsia="仿宋" w:hAnsi="仿宋" w:cs="宋体" w:hint="eastAsia"/>
                <w:b/>
                <w:bCs/>
                <w:kern w:val="0"/>
                <w:szCs w:val="21"/>
              </w:rPr>
              <w:t>序号</w:t>
            </w:r>
          </w:p>
        </w:tc>
        <w:tc>
          <w:tcPr>
            <w:tcW w:w="917" w:type="dxa"/>
            <w:tcBorders>
              <w:top w:val="single" w:sz="4" w:space="0" w:color="auto"/>
              <w:left w:val="single" w:sz="4" w:space="0" w:color="auto"/>
              <w:bottom w:val="single" w:sz="4" w:space="0" w:color="auto"/>
              <w:right w:val="single" w:sz="4" w:space="0" w:color="auto"/>
            </w:tcBorders>
            <w:vAlign w:val="center"/>
            <w:hideMark/>
          </w:tcPr>
          <w:p w:rsidR="000B674A" w:rsidRPr="00737BF9" w:rsidRDefault="000B674A" w:rsidP="00704604">
            <w:pPr>
              <w:widowControl/>
              <w:spacing w:before="100" w:beforeAutospacing="1" w:after="100" w:afterAutospacing="1"/>
              <w:jc w:val="center"/>
              <w:rPr>
                <w:rFonts w:ascii="仿宋" w:eastAsia="仿宋" w:hAnsi="仿宋" w:cs="宋体"/>
                <w:kern w:val="0"/>
                <w:szCs w:val="21"/>
              </w:rPr>
            </w:pPr>
            <w:r w:rsidRPr="00737BF9">
              <w:rPr>
                <w:rFonts w:ascii="仿宋" w:eastAsia="仿宋" w:hAnsi="仿宋" w:cs="宋体" w:hint="eastAsia"/>
                <w:b/>
                <w:bCs/>
                <w:kern w:val="0"/>
                <w:szCs w:val="21"/>
              </w:rPr>
              <w:t>专业类别</w:t>
            </w:r>
          </w:p>
        </w:tc>
        <w:tc>
          <w:tcPr>
            <w:tcW w:w="6077" w:type="dxa"/>
            <w:tcBorders>
              <w:top w:val="single" w:sz="4" w:space="0" w:color="auto"/>
              <w:left w:val="single" w:sz="4" w:space="0" w:color="auto"/>
              <w:bottom w:val="single" w:sz="4" w:space="0" w:color="auto"/>
              <w:right w:val="single" w:sz="4" w:space="0" w:color="auto"/>
            </w:tcBorders>
            <w:vAlign w:val="center"/>
            <w:hideMark/>
          </w:tcPr>
          <w:p w:rsidR="000B674A" w:rsidRPr="00737BF9" w:rsidRDefault="000B674A" w:rsidP="00704604">
            <w:pPr>
              <w:widowControl/>
              <w:spacing w:before="100" w:beforeAutospacing="1" w:after="100" w:afterAutospacing="1"/>
              <w:jc w:val="center"/>
              <w:rPr>
                <w:rFonts w:ascii="仿宋" w:eastAsia="仿宋" w:hAnsi="仿宋" w:cs="宋体"/>
                <w:kern w:val="0"/>
                <w:szCs w:val="21"/>
              </w:rPr>
            </w:pPr>
            <w:r w:rsidRPr="00737BF9">
              <w:rPr>
                <w:rFonts w:ascii="仿宋" w:eastAsia="仿宋" w:hAnsi="仿宋" w:cs="宋体" w:hint="eastAsia"/>
                <w:b/>
                <w:bCs/>
                <w:kern w:val="0"/>
                <w:szCs w:val="21"/>
              </w:rPr>
              <w:t>大型工程标准</w:t>
            </w:r>
          </w:p>
        </w:tc>
        <w:tc>
          <w:tcPr>
            <w:tcW w:w="6346" w:type="dxa"/>
            <w:tcBorders>
              <w:top w:val="single" w:sz="4" w:space="0" w:color="auto"/>
              <w:left w:val="single" w:sz="4" w:space="0" w:color="auto"/>
              <w:bottom w:val="single" w:sz="4" w:space="0" w:color="auto"/>
              <w:right w:val="single" w:sz="4" w:space="0" w:color="auto"/>
            </w:tcBorders>
            <w:vAlign w:val="center"/>
            <w:hideMark/>
          </w:tcPr>
          <w:p w:rsidR="000B674A" w:rsidRPr="00737BF9" w:rsidRDefault="000B674A" w:rsidP="00704604">
            <w:pPr>
              <w:widowControl/>
              <w:spacing w:before="100" w:beforeAutospacing="1" w:after="100" w:afterAutospacing="1" w:line="20" w:lineRule="atLeast"/>
              <w:jc w:val="center"/>
              <w:rPr>
                <w:rFonts w:ascii="仿宋" w:eastAsia="仿宋" w:hAnsi="仿宋" w:cs="宋体"/>
                <w:kern w:val="0"/>
                <w:szCs w:val="21"/>
              </w:rPr>
            </w:pPr>
            <w:r w:rsidRPr="00737BF9">
              <w:rPr>
                <w:rFonts w:ascii="仿宋" w:eastAsia="仿宋" w:hAnsi="仿宋" w:cs="宋体" w:hint="eastAsia"/>
                <w:b/>
                <w:bCs/>
                <w:kern w:val="0"/>
                <w:szCs w:val="21"/>
              </w:rPr>
              <w:t>中型工程标准</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674A" w:rsidRPr="00737BF9" w:rsidRDefault="000B674A" w:rsidP="00704604">
            <w:pPr>
              <w:widowControl/>
              <w:spacing w:before="100" w:beforeAutospacing="1" w:after="100" w:afterAutospacing="1" w:line="20" w:lineRule="atLeast"/>
              <w:jc w:val="center"/>
              <w:rPr>
                <w:rFonts w:ascii="仿宋" w:eastAsia="仿宋" w:hAnsi="仿宋" w:cs="宋体"/>
                <w:kern w:val="0"/>
                <w:szCs w:val="21"/>
              </w:rPr>
            </w:pPr>
            <w:r w:rsidRPr="00737BF9">
              <w:rPr>
                <w:rFonts w:ascii="仿宋" w:eastAsia="仿宋" w:hAnsi="仿宋" w:cs="宋体" w:hint="eastAsia"/>
                <w:b/>
                <w:bCs/>
                <w:kern w:val="0"/>
                <w:szCs w:val="21"/>
              </w:rPr>
              <w:t>小型工程标准</w:t>
            </w:r>
          </w:p>
        </w:tc>
      </w:tr>
      <w:tr w:rsidR="000B674A" w:rsidRPr="00737BF9" w:rsidTr="00704604">
        <w:trPr>
          <w:cantSplit/>
          <w:trHeight w:val="6664"/>
          <w:jc w:val="center"/>
        </w:trPr>
        <w:tc>
          <w:tcPr>
            <w:tcW w:w="447" w:type="dxa"/>
            <w:tcBorders>
              <w:top w:val="single" w:sz="4" w:space="0" w:color="auto"/>
              <w:left w:val="single" w:sz="4" w:space="0" w:color="auto"/>
              <w:bottom w:val="single" w:sz="4" w:space="0" w:color="auto"/>
              <w:right w:val="single" w:sz="4" w:space="0" w:color="auto"/>
            </w:tcBorders>
            <w:vAlign w:val="center"/>
            <w:hideMark/>
          </w:tcPr>
          <w:p w:rsidR="000B674A" w:rsidRPr="00737BF9" w:rsidRDefault="000B674A" w:rsidP="00704604">
            <w:pPr>
              <w:widowControl/>
              <w:spacing w:before="100" w:beforeAutospacing="1" w:after="100" w:afterAutospacing="1" w:line="380" w:lineRule="exact"/>
              <w:jc w:val="center"/>
              <w:rPr>
                <w:rFonts w:ascii="仿宋" w:eastAsia="仿宋" w:hAnsi="仿宋" w:cs="宋体"/>
                <w:kern w:val="0"/>
                <w:sz w:val="18"/>
                <w:szCs w:val="18"/>
              </w:rPr>
            </w:pPr>
            <w:r w:rsidRPr="00737BF9">
              <w:rPr>
                <w:rFonts w:ascii="仿宋" w:eastAsia="仿宋" w:hAnsi="仿宋" w:cs="宋体" w:hint="eastAsia"/>
                <w:kern w:val="0"/>
                <w:sz w:val="18"/>
                <w:szCs w:val="18"/>
              </w:rPr>
              <w:t>1</w:t>
            </w:r>
          </w:p>
        </w:tc>
        <w:tc>
          <w:tcPr>
            <w:tcW w:w="917" w:type="dxa"/>
            <w:tcBorders>
              <w:top w:val="single" w:sz="4" w:space="0" w:color="auto"/>
              <w:left w:val="single" w:sz="4" w:space="0" w:color="auto"/>
              <w:bottom w:val="single" w:sz="4" w:space="0" w:color="auto"/>
              <w:right w:val="single" w:sz="4" w:space="0" w:color="auto"/>
            </w:tcBorders>
            <w:vAlign w:val="center"/>
            <w:hideMark/>
          </w:tcPr>
          <w:p w:rsidR="000B674A" w:rsidRPr="00737BF9" w:rsidRDefault="000B674A" w:rsidP="00704604">
            <w:pPr>
              <w:widowControl/>
              <w:spacing w:before="100" w:beforeAutospacing="1" w:after="100" w:afterAutospacing="1" w:line="380" w:lineRule="exact"/>
              <w:jc w:val="center"/>
              <w:rPr>
                <w:rFonts w:ascii="仿宋" w:eastAsia="仿宋" w:hAnsi="仿宋" w:cs="宋体"/>
                <w:kern w:val="0"/>
                <w:sz w:val="18"/>
                <w:szCs w:val="18"/>
              </w:rPr>
            </w:pPr>
            <w:r w:rsidRPr="00737BF9">
              <w:rPr>
                <w:rFonts w:ascii="仿宋" w:eastAsia="仿宋" w:hAnsi="仿宋" w:cs="宋体" w:hint="eastAsia"/>
                <w:kern w:val="0"/>
                <w:sz w:val="18"/>
                <w:szCs w:val="18"/>
              </w:rPr>
              <w:t>房屋建</w:t>
            </w:r>
          </w:p>
          <w:p w:rsidR="000B674A" w:rsidRPr="00737BF9" w:rsidRDefault="000B674A" w:rsidP="00704604">
            <w:pPr>
              <w:widowControl/>
              <w:spacing w:before="100" w:beforeAutospacing="1" w:after="100" w:afterAutospacing="1" w:line="380" w:lineRule="exact"/>
              <w:jc w:val="center"/>
              <w:rPr>
                <w:rFonts w:ascii="仿宋" w:eastAsia="仿宋" w:hAnsi="仿宋" w:cs="宋体"/>
                <w:kern w:val="0"/>
                <w:sz w:val="18"/>
                <w:szCs w:val="18"/>
              </w:rPr>
            </w:pPr>
            <w:proofErr w:type="gramStart"/>
            <w:r w:rsidRPr="00737BF9">
              <w:rPr>
                <w:rFonts w:ascii="仿宋" w:eastAsia="仿宋" w:hAnsi="仿宋" w:cs="宋体" w:hint="eastAsia"/>
                <w:kern w:val="0"/>
                <w:sz w:val="18"/>
                <w:szCs w:val="18"/>
              </w:rPr>
              <w:t>筑工程</w:t>
            </w:r>
            <w:proofErr w:type="gramEnd"/>
          </w:p>
        </w:tc>
        <w:tc>
          <w:tcPr>
            <w:tcW w:w="6077" w:type="dxa"/>
            <w:tcBorders>
              <w:top w:val="single" w:sz="4" w:space="0" w:color="auto"/>
              <w:left w:val="single" w:sz="4" w:space="0" w:color="auto"/>
              <w:bottom w:val="single" w:sz="4" w:space="0" w:color="auto"/>
              <w:right w:val="single" w:sz="4" w:space="0" w:color="auto"/>
            </w:tcBorders>
            <w:vAlign w:val="center"/>
            <w:hideMark/>
          </w:tcPr>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（1）25层以上（含，下同）的房屋建筑工程；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（2）高度100米以上的构筑物或建筑物工程；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（3）单体建筑面积3万平方米以上的房屋建筑工程；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（4）单</w:t>
            </w:r>
            <w:proofErr w:type="gramStart"/>
            <w:r w:rsidRPr="00737BF9">
              <w:rPr>
                <w:rFonts w:ascii="仿宋" w:eastAsia="仿宋" w:hAnsi="仿宋" w:cs="宋体" w:hint="eastAsia"/>
                <w:kern w:val="0"/>
                <w:sz w:val="18"/>
                <w:szCs w:val="18"/>
              </w:rPr>
              <w:t>跨</w:t>
            </w:r>
            <w:proofErr w:type="gramEnd"/>
            <w:r w:rsidRPr="00737BF9">
              <w:rPr>
                <w:rFonts w:ascii="仿宋" w:eastAsia="仿宋" w:hAnsi="仿宋" w:cs="宋体" w:hint="eastAsia"/>
                <w:kern w:val="0"/>
                <w:sz w:val="18"/>
                <w:szCs w:val="18"/>
              </w:rPr>
              <w:t>跨度30米以上的房屋建筑工程；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（5）建筑面积10万平方米以上的住宅小区或建筑群体工程；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（6）单项建安合同额1亿元以上的房屋建筑工程；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（7）深度15米以上，且单项工程合同额1000万元以上的软弱地基处理工程；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（8）单桩承受荷载6000kN以上，且单项工程合同额1000万元以上的地基与基础工程；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（9）深度11米以上，且单项工程合同额1000万元的深大基坑围护及土石方工程；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（10）钢结构重量1000吨以上，且钢结构建筑面积2万平方米以上的钢结构工程；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（11）网架结构重量300吨以上，</w:t>
            </w:r>
            <w:proofErr w:type="gramStart"/>
            <w:r w:rsidRPr="00737BF9">
              <w:rPr>
                <w:rFonts w:ascii="仿宋" w:eastAsia="仿宋" w:hAnsi="仿宋" w:cs="宋体" w:hint="eastAsia"/>
                <w:kern w:val="0"/>
                <w:sz w:val="18"/>
                <w:szCs w:val="18"/>
              </w:rPr>
              <w:t>且网架</w:t>
            </w:r>
            <w:proofErr w:type="gramEnd"/>
            <w:r w:rsidRPr="00737BF9">
              <w:rPr>
                <w:rFonts w:ascii="仿宋" w:eastAsia="仿宋" w:hAnsi="仿宋" w:cs="宋体" w:hint="eastAsia"/>
                <w:kern w:val="0"/>
                <w:sz w:val="18"/>
                <w:szCs w:val="18"/>
              </w:rPr>
              <w:t>结构建筑面积5000平方米以上，</w:t>
            </w:r>
            <w:proofErr w:type="gramStart"/>
            <w:r w:rsidRPr="00737BF9">
              <w:rPr>
                <w:rFonts w:ascii="仿宋" w:eastAsia="仿宋" w:hAnsi="仿宋" w:cs="宋体" w:hint="eastAsia"/>
                <w:kern w:val="0"/>
                <w:sz w:val="18"/>
                <w:szCs w:val="18"/>
              </w:rPr>
              <w:t>且网架</w:t>
            </w:r>
            <w:proofErr w:type="gramEnd"/>
            <w:r w:rsidRPr="00737BF9">
              <w:rPr>
                <w:rFonts w:ascii="仿宋" w:eastAsia="仿宋" w:hAnsi="仿宋" w:cs="宋体" w:hint="eastAsia"/>
                <w:kern w:val="0"/>
                <w:sz w:val="18"/>
                <w:szCs w:val="18"/>
              </w:rPr>
              <w:t>边长70米以上的网架工程。</w:t>
            </w:r>
          </w:p>
        </w:tc>
        <w:tc>
          <w:tcPr>
            <w:tcW w:w="6346" w:type="dxa"/>
            <w:tcBorders>
              <w:top w:val="single" w:sz="4" w:space="0" w:color="auto"/>
              <w:left w:val="single" w:sz="4" w:space="0" w:color="auto"/>
              <w:bottom w:val="single" w:sz="4" w:space="0" w:color="auto"/>
              <w:right w:val="single" w:sz="4" w:space="0" w:color="auto"/>
            </w:tcBorders>
            <w:vAlign w:val="center"/>
            <w:hideMark/>
          </w:tcPr>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1</w:t>
            </w:r>
            <w:r w:rsidRPr="00737BF9">
              <w:rPr>
                <w:rFonts w:ascii="仿宋" w:eastAsia="仿宋" w:hAnsi="仿宋" w:cs="宋体" w:hint="eastAsia"/>
                <w:kern w:val="0"/>
                <w:sz w:val="18"/>
                <w:szCs w:val="18"/>
              </w:rPr>
              <w:t>）</w:t>
            </w:r>
            <w:r w:rsidRPr="00737BF9">
              <w:rPr>
                <w:rFonts w:ascii="仿宋" w:eastAsia="仿宋" w:hAnsi="仿宋" w:cs="宋体"/>
                <w:kern w:val="0"/>
                <w:sz w:val="18"/>
                <w:szCs w:val="18"/>
              </w:rPr>
              <w:t>25</w:t>
            </w:r>
            <w:r w:rsidRPr="00737BF9">
              <w:rPr>
                <w:rFonts w:ascii="仿宋" w:eastAsia="仿宋" w:hAnsi="仿宋" w:cs="宋体" w:hint="eastAsia"/>
                <w:kern w:val="0"/>
                <w:sz w:val="18"/>
                <w:szCs w:val="18"/>
              </w:rPr>
              <w:t>层以下，</w:t>
            </w:r>
            <w:r w:rsidRPr="00737BF9">
              <w:rPr>
                <w:rFonts w:ascii="仿宋" w:eastAsia="仿宋" w:hAnsi="仿宋" w:cs="宋体"/>
                <w:kern w:val="0"/>
                <w:sz w:val="18"/>
                <w:szCs w:val="18"/>
              </w:rPr>
              <w:t>12</w:t>
            </w:r>
            <w:r w:rsidRPr="00737BF9">
              <w:rPr>
                <w:rFonts w:ascii="仿宋" w:eastAsia="仿宋" w:hAnsi="仿宋" w:cs="宋体" w:hint="eastAsia"/>
                <w:kern w:val="0"/>
                <w:sz w:val="18"/>
                <w:szCs w:val="18"/>
              </w:rPr>
              <w:t>层以上（含，下同）的房屋建筑工程；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2</w:t>
            </w:r>
            <w:r w:rsidRPr="00737BF9">
              <w:rPr>
                <w:rFonts w:ascii="仿宋" w:eastAsia="仿宋" w:hAnsi="仿宋" w:cs="宋体" w:hint="eastAsia"/>
                <w:kern w:val="0"/>
                <w:sz w:val="18"/>
                <w:szCs w:val="18"/>
              </w:rPr>
              <w:t>）高度</w:t>
            </w:r>
            <w:r w:rsidRPr="00737BF9">
              <w:rPr>
                <w:rFonts w:ascii="仿宋" w:eastAsia="仿宋" w:hAnsi="仿宋" w:cs="宋体"/>
                <w:kern w:val="0"/>
                <w:sz w:val="18"/>
                <w:szCs w:val="18"/>
              </w:rPr>
              <w:t>100</w:t>
            </w:r>
            <w:r w:rsidRPr="00737BF9">
              <w:rPr>
                <w:rFonts w:ascii="仿宋" w:eastAsia="仿宋" w:hAnsi="仿宋" w:cs="宋体" w:hint="eastAsia"/>
                <w:kern w:val="0"/>
                <w:sz w:val="18"/>
                <w:szCs w:val="18"/>
              </w:rPr>
              <w:t>米以下，</w:t>
            </w:r>
            <w:r w:rsidRPr="00737BF9">
              <w:rPr>
                <w:rFonts w:ascii="仿宋" w:eastAsia="仿宋" w:hAnsi="仿宋" w:cs="宋体"/>
                <w:kern w:val="0"/>
                <w:sz w:val="18"/>
                <w:szCs w:val="18"/>
              </w:rPr>
              <w:t>50</w:t>
            </w:r>
            <w:r w:rsidRPr="00737BF9">
              <w:rPr>
                <w:rFonts w:ascii="仿宋" w:eastAsia="仿宋" w:hAnsi="仿宋" w:cs="宋体" w:hint="eastAsia"/>
                <w:kern w:val="0"/>
                <w:sz w:val="18"/>
                <w:szCs w:val="18"/>
              </w:rPr>
              <w:t>米以上的构筑物或建筑物；</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3</w:t>
            </w:r>
            <w:r w:rsidRPr="00737BF9">
              <w:rPr>
                <w:rFonts w:ascii="仿宋" w:eastAsia="仿宋" w:hAnsi="仿宋" w:cs="宋体" w:hint="eastAsia"/>
                <w:kern w:val="0"/>
                <w:sz w:val="18"/>
                <w:szCs w:val="18"/>
              </w:rPr>
              <w:t>）单体建筑面积</w:t>
            </w:r>
            <w:r w:rsidRPr="00737BF9">
              <w:rPr>
                <w:rFonts w:ascii="仿宋" w:eastAsia="仿宋" w:hAnsi="仿宋" w:cs="宋体"/>
                <w:kern w:val="0"/>
                <w:sz w:val="18"/>
                <w:szCs w:val="18"/>
              </w:rPr>
              <w:t>3</w:t>
            </w:r>
            <w:r w:rsidRPr="00737BF9">
              <w:rPr>
                <w:rFonts w:ascii="仿宋" w:eastAsia="仿宋" w:hAnsi="仿宋" w:cs="宋体" w:hint="eastAsia"/>
                <w:kern w:val="0"/>
                <w:sz w:val="18"/>
                <w:szCs w:val="18"/>
              </w:rPr>
              <w:t>万平方米以下，</w:t>
            </w:r>
            <w:r w:rsidRPr="00737BF9">
              <w:rPr>
                <w:rFonts w:ascii="仿宋" w:eastAsia="仿宋" w:hAnsi="仿宋" w:cs="宋体"/>
                <w:kern w:val="0"/>
                <w:sz w:val="18"/>
                <w:szCs w:val="18"/>
              </w:rPr>
              <w:t>1</w:t>
            </w:r>
            <w:r w:rsidRPr="00737BF9">
              <w:rPr>
                <w:rFonts w:ascii="仿宋" w:eastAsia="仿宋" w:hAnsi="仿宋" w:cs="宋体" w:hint="eastAsia"/>
                <w:kern w:val="0"/>
                <w:sz w:val="18"/>
                <w:szCs w:val="18"/>
              </w:rPr>
              <w:t>万平方米以上的房屋建筑工程；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4</w:t>
            </w:r>
            <w:r w:rsidRPr="00737BF9">
              <w:rPr>
                <w:rFonts w:ascii="仿宋" w:eastAsia="仿宋" w:hAnsi="仿宋" w:cs="宋体" w:hint="eastAsia"/>
                <w:kern w:val="0"/>
                <w:sz w:val="18"/>
                <w:szCs w:val="18"/>
              </w:rPr>
              <w:t>）单</w:t>
            </w:r>
            <w:proofErr w:type="gramStart"/>
            <w:r w:rsidRPr="00737BF9">
              <w:rPr>
                <w:rFonts w:ascii="仿宋" w:eastAsia="仿宋" w:hAnsi="仿宋" w:cs="宋体" w:hint="eastAsia"/>
                <w:kern w:val="0"/>
                <w:sz w:val="18"/>
                <w:szCs w:val="18"/>
              </w:rPr>
              <w:t>跨</w:t>
            </w:r>
            <w:proofErr w:type="gramEnd"/>
            <w:r w:rsidRPr="00737BF9">
              <w:rPr>
                <w:rFonts w:ascii="仿宋" w:eastAsia="仿宋" w:hAnsi="仿宋" w:cs="宋体" w:hint="eastAsia"/>
                <w:kern w:val="0"/>
                <w:sz w:val="18"/>
                <w:szCs w:val="18"/>
              </w:rPr>
              <w:t>跨度</w:t>
            </w:r>
            <w:r w:rsidRPr="00737BF9">
              <w:rPr>
                <w:rFonts w:ascii="仿宋" w:eastAsia="仿宋" w:hAnsi="仿宋" w:cs="宋体"/>
                <w:kern w:val="0"/>
                <w:sz w:val="18"/>
                <w:szCs w:val="18"/>
              </w:rPr>
              <w:t>30</w:t>
            </w:r>
            <w:r w:rsidRPr="00737BF9">
              <w:rPr>
                <w:rFonts w:ascii="仿宋" w:eastAsia="仿宋" w:hAnsi="仿宋" w:cs="宋体" w:hint="eastAsia"/>
                <w:kern w:val="0"/>
                <w:sz w:val="18"/>
                <w:szCs w:val="18"/>
              </w:rPr>
              <w:t>米以下，</w:t>
            </w:r>
            <w:r w:rsidRPr="00737BF9">
              <w:rPr>
                <w:rFonts w:ascii="仿宋" w:eastAsia="仿宋" w:hAnsi="仿宋" w:cs="宋体"/>
                <w:kern w:val="0"/>
                <w:sz w:val="18"/>
                <w:szCs w:val="18"/>
              </w:rPr>
              <w:t>21</w:t>
            </w:r>
            <w:r w:rsidRPr="00737BF9">
              <w:rPr>
                <w:rFonts w:ascii="仿宋" w:eastAsia="仿宋" w:hAnsi="仿宋" w:cs="宋体" w:hint="eastAsia"/>
                <w:kern w:val="0"/>
                <w:sz w:val="18"/>
                <w:szCs w:val="18"/>
              </w:rPr>
              <w:t>米以上的房屋建筑工程；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5</w:t>
            </w:r>
            <w:r w:rsidRPr="00737BF9">
              <w:rPr>
                <w:rFonts w:ascii="仿宋" w:eastAsia="仿宋" w:hAnsi="仿宋" w:cs="宋体" w:hint="eastAsia"/>
                <w:kern w:val="0"/>
                <w:sz w:val="18"/>
                <w:szCs w:val="18"/>
              </w:rPr>
              <w:t>）建筑面积</w:t>
            </w:r>
            <w:r w:rsidRPr="00737BF9">
              <w:rPr>
                <w:rFonts w:ascii="仿宋" w:eastAsia="仿宋" w:hAnsi="仿宋" w:cs="宋体"/>
                <w:kern w:val="0"/>
                <w:sz w:val="18"/>
                <w:szCs w:val="18"/>
              </w:rPr>
              <w:t>10</w:t>
            </w:r>
            <w:r w:rsidRPr="00737BF9">
              <w:rPr>
                <w:rFonts w:ascii="仿宋" w:eastAsia="仿宋" w:hAnsi="仿宋" w:cs="宋体" w:hint="eastAsia"/>
                <w:kern w:val="0"/>
                <w:sz w:val="18"/>
                <w:szCs w:val="18"/>
              </w:rPr>
              <w:t>万平方米以下，</w:t>
            </w:r>
            <w:r w:rsidRPr="00737BF9">
              <w:rPr>
                <w:rFonts w:ascii="仿宋" w:eastAsia="仿宋" w:hAnsi="仿宋" w:cs="宋体"/>
                <w:kern w:val="0"/>
                <w:sz w:val="18"/>
                <w:szCs w:val="18"/>
              </w:rPr>
              <w:t>5</w:t>
            </w:r>
            <w:r w:rsidRPr="00737BF9">
              <w:rPr>
                <w:rFonts w:ascii="仿宋" w:eastAsia="仿宋" w:hAnsi="仿宋" w:cs="宋体" w:hint="eastAsia"/>
                <w:kern w:val="0"/>
                <w:sz w:val="18"/>
                <w:szCs w:val="18"/>
              </w:rPr>
              <w:t>万平方米以上的住宅小区或建筑群体；</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6</w:t>
            </w:r>
            <w:r w:rsidRPr="00737BF9">
              <w:rPr>
                <w:rFonts w:ascii="仿宋" w:eastAsia="仿宋" w:hAnsi="仿宋" w:cs="宋体" w:hint="eastAsia"/>
                <w:kern w:val="0"/>
                <w:sz w:val="18"/>
                <w:szCs w:val="18"/>
              </w:rPr>
              <w:t>）单项建安合同额</w:t>
            </w:r>
            <w:r w:rsidRPr="00737BF9">
              <w:rPr>
                <w:rFonts w:ascii="仿宋" w:eastAsia="仿宋" w:hAnsi="仿宋" w:cs="宋体"/>
                <w:kern w:val="0"/>
                <w:sz w:val="18"/>
                <w:szCs w:val="18"/>
              </w:rPr>
              <w:t>1</w:t>
            </w:r>
            <w:r w:rsidRPr="00737BF9">
              <w:rPr>
                <w:rFonts w:ascii="仿宋" w:eastAsia="仿宋" w:hAnsi="仿宋" w:cs="宋体" w:hint="eastAsia"/>
                <w:kern w:val="0"/>
                <w:sz w:val="18"/>
                <w:szCs w:val="18"/>
              </w:rPr>
              <w:t>亿元以下，</w:t>
            </w:r>
            <w:r w:rsidRPr="00737BF9">
              <w:rPr>
                <w:rFonts w:ascii="仿宋" w:eastAsia="仿宋" w:hAnsi="仿宋" w:cs="宋体"/>
                <w:kern w:val="0"/>
                <w:sz w:val="18"/>
                <w:szCs w:val="18"/>
              </w:rPr>
              <w:t>3000</w:t>
            </w:r>
            <w:r w:rsidRPr="00737BF9">
              <w:rPr>
                <w:rFonts w:ascii="仿宋" w:eastAsia="仿宋" w:hAnsi="仿宋" w:cs="宋体" w:hint="eastAsia"/>
                <w:kern w:val="0"/>
                <w:sz w:val="18"/>
                <w:szCs w:val="18"/>
              </w:rPr>
              <w:t>万元以上的房屋建筑工程；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7</w:t>
            </w:r>
            <w:r w:rsidRPr="00737BF9">
              <w:rPr>
                <w:rFonts w:ascii="仿宋" w:eastAsia="仿宋" w:hAnsi="仿宋" w:cs="宋体" w:hint="eastAsia"/>
                <w:kern w:val="0"/>
                <w:sz w:val="18"/>
                <w:szCs w:val="18"/>
              </w:rPr>
              <w:t>）深度</w:t>
            </w:r>
            <w:r w:rsidRPr="00737BF9">
              <w:rPr>
                <w:rFonts w:ascii="仿宋" w:eastAsia="仿宋" w:hAnsi="仿宋" w:cs="宋体"/>
                <w:kern w:val="0"/>
                <w:sz w:val="18"/>
                <w:szCs w:val="18"/>
              </w:rPr>
              <w:t>15</w:t>
            </w:r>
            <w:r w:rsidRPr="00737BF9">
              <w:rPr>
                <w:rFonts w:ascii="仿宋" w:eastAsia="仿宋" w:hAnsi="仿宋" w:cs="宋体" w:hint="eastAsia"/>
                <w:kern w:val="0"/>
                <w:sz w:val="18"/>
                <w:szCs w:val="18"/>
              </w:rPr>
              <w:t>米以下，</w:t>
            </w:r>
            <w:r w:rsidRPr="00737BF9">
              <w:rPr>
                <w:rFonts w:ascii="仿宋" w:eastAsia="仿宋" w:hAnsi="仿宋" w:cs="宋体"/>
                <w:kern w:val="0"/>
                <w:sz w:val="18"/>
                <w:szCs w:val="18"/>
              </w:rPr>
              <w:t>13</w:t>
            </w:r>
            <w:r w:rsidRPr="00737BF9">
              <w:rPr>
                <w:rFonts w:ascii="仿宋" w:eastAsia="仿宋" w:hAnsi="仿宋" w:cs="宋体" w:hint="eastAsia"/>
                <w:kern w:val="0"/>
                <w:sz w:val="18"/>
                <w:szCs w:val="18"/>
              </w:rPr>
              <w:t>米以上，且单项工程合同额</w:t>
            </w:r>
            <w:r w:rsidRPr="00737BF9">
              <w:rPr>
                <w:rFonts w:ascii="仿宋" w:eastAsia="仿宋" w:hAnsi="仿宋" w:cs="宋体"/>
                <w:kern w:val="0"/>
                <w:sz w:val="18"/>
                <w:szCs w:val="18"/>
              </w:rPr>
              <w:t>1000</w:t>
            </w:r>
            <w:r w:rsidRPr="00737BF9">
              <w:rPr>
                <w:rFonts w:ascii="仿宋" w:eastAsia="仿宋" w:hAnsi="仿宋" w:cs="宋体" w:hint="eastAsia"/>
                <w:kern w:val="0"/>
                <w:sz w:val="18"/>
                <w:szCs w:val="18"/>
              </w:rPr>
              <w:t>万元以下，</w:t>
            </w:r>
            <w:r w:rsidRPr="00737BF9">
              <w:rPr>
                <w:rFonts w:ascii="仿宋" w:eastAsia="仿宋" w:hAnsi="仿宋" w:cs="宋体"/>
                <w:kern w:val="0"/>
                <w:sz w:val="18"/>
                <w:szCs w:val="18"/>
              </w:rPr>
              <w:t>600</w:t>
            </w:r>
            <w:r w:rsidRPr="00737BF9">
              <w:rPr>
                <w:rFonts w:ascii="仿宋" w:eastAsia="仿宋" w:hAnsi="仿宋" w:cs="宋体" w:hint="eastAsia"/>
                <w:kern w:val="0"/>
                <w:sz w:val="18"/>
                <w:szCs w:val="18"/>
              </w:rPr>
              <w:t>万元以上的软弱地基处理工程；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8</w:t>
            </w:r>
            <w:r w:rsidRPr="00737BF9">
              <w:rPr>
                <w:rFonts w:ascii="仿宋" w:eastAsia="仿宋" w:hAnsi="仿宋" w:cs="宋体" w:hint="eastAsia"/>
                <w:kern w:val="0"/>
                <w:sz w:val="18"/>
                <w:szCs w:val="18"/>
              </w:rPr>
              <w:t>）深度</w:t>
            </w:r>
            <w:r w:rsidRPr="00737BF9">
              <w:rPr>
                <w:rFonts w:ascii="仿宋" w:eastAsia="仿宋" w:hAnsi="仿宋" w:cs="宋体"/>
                <w:kern w:val="0"/>
                <w:sz w:val="18"/>
                <w:szCs w:val="18"/>
              </w:rPr>
              <w:t>11</w:t>
            </w:r>
            <w:r w:rsidRPr="00737BF9">
              <w:rPr>
                <w:rFonts w:ascii="仿宋" w:eastAsia="仿宋" w:hAnsi="仿宋" w:cs="宋体" w:hint="eastAsia"/>
                <w:kern w:val="0"/>
                <w:sz w:val="18"/>
                <w:szCs w:val="18"/>
              </w:rPr>
              <w:t>米以下，</w:t>
            </w:r>
            <w:r w:rsidRPr="00737BF9">
              <w:rPr>
                <w:rFonts w:ascii="仿宋" w:eastAsia="仿宋" w:hAnsi="仿宋" w:cs="宋体"/>
                <w:kern w:val="0"/>
                <w:sz w:val="18"/>
                <w:szCs w:val="18"/>
              </w:rPr>
              <w:t>8</w:t>
            </w:r>
            <w:r w:rsidRPr="00737BF9">
              <w:rPr>
                <w:rFonts w:ascii="仿宋" w:eastAsia="仿宋" w:hAnsi="仿宋" w:cs="宋体" w:hint="eastAsia"/>
                <w:kern w:val="0"/>
                <w:sz w:val="18"/>
                <w:szCs w:val="18"/>
              </w:rPr>
              <w:t>米以上的深大基坑围护及土石方工程；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9</w:t>
            </w:r>
            <w:r w:rsidRPr="00737BF9">
              <w:rPr>
                <w:rFonts w:ascii="仿宋" w:eastAsia="仿宋" w:hAnsi="仿宋" w:cs="宋体" w:hint="eastAsia"/>
                <w:kern w:val="0"/>
                <w:sz w:val="18"/>
                <w:szCs w:val="18"/>
              </w:rPr>
              <w:t>）钢结构重量</w:t>
            </w:r>
            <w:r w:rsidRPr="00737BF9">
              <w:rPr>
                <w:rFonts w:ascii="仿宋" w:eastAsia="仿宋" w:hAnsi="仿宋" w:cs="宋体"/>
                <w:kern w:val="0"/>
                <w:sz w:val="18"/>
                <w:szCs w:val="18"/>
              </w:rPr>
              <w:t>1000</w:t>
            </w:r>
            <w:r w:rsidRPr="00737BF9">
              <w:rPr>
                <w:rFonts w:ascii="仿宋" w:eastAsia="仿宋" w:hAnsi="仿宋" w:cs="宋体" w:hint="eastAsia"/>
                <w:kern w:val="0"/>
                <w:sz w:val="18"/>
                <w:szCs w:val="18"/>
              </w:rPr>
              <w:t>吨以下，</w:t>
            </w:r>
            <w:r w:rsidRPr="00737BF9">
              <w:rPr>
                <w:rFonts w:ascii="仿宋" w:eastAsia="仿宋" w:hAnsi="仿宋" w:cs="宋体"/>
                <w:kern w:val="0"/>
                <w:sz w:val="18"/>
                <w:szCs w:val="18"/>
              </w:rPr>
              <w:t>500</w:t>
            </w:r>
            <w:r w:rsidRPr="00737BF9">
              <w:rPr>
                <w:rFonts w:ascii="仿宋" w:eastAsia="仿宋" w:hAnsi="仿宋" w:cs="宋体" w:hint="eastAsia"/>
                <w:kern w:val="0"/>
                <w:sz w:val="18"/>
                <w:szCs w:val="18"/>
              </w:rPr>
              <w:t>吨以上，且钢结构建筑面积</w:t>
            </w:r>
            <w:r w:rsidRPr="00737BF9">
              <w:rPr>
                <w:rFonts w:ascii="仿宋" w:eastAsia="仿宋" w:hAnsi="仿宋" w:cs="宋体"/>
                <w:kern w:val="0"/>
                <w:sz w:val="18"/>
                <w:szCs w:val="18"/>
              </w:rPr>
              <w:t>2</w:t>
            </w:r>
            <w:r w:rsidRPr="00737BF9">
              <w:rPr>
                <w:rFonts w:ascii="仿宋" w:eastAsia="仿宋" w:hAnsi="仿宋" w:cs="宋体" w:hint="eastAsia"/>
                <w:kern w:val="0"/>
                <w:sz w:val="18"/>
                <w:szCs w:val="18"/>
              </w:rPr>
              <w:t>万平方米以下，</w:t>
            </w:r>
            <w:r w:rsidRPr="00737BF9">
              <w:rPr>
                <w:rFonts w:ascii="仿宋" w:eastAsia="仿宋" w:hAnsi="仿宋" w:cs="宋体"/>
                <w:kern w:val="0"/>
                <w:sz w:val="18"/>
                <w:szCs w:val="18"/>
              </w:rPr>
              <w:t>5000</w:t>
            </w:r>
            <w:r w:rsidRPr="00737BF9">
              <w:rPr>
                <w:rFonts w:ascii="仿宋" w:eastAsia="仿宋" w:hAnsi="仿宋" w:cs="宋体" w:hint="eastAsia"/>
                <w:kern w:val="0"/>
                <w:sz w:val="18"/>
                <w:szCs w:val="18"/>
              </w:rPr>
              <w:t>平方米以上的钢结构工程；</w:t>
            </w:r>
          </w:p>
          <w:p w:rsidR="000B674A" w:rsidRPr="00737BF9" w:rsidRDefault="000B674A" w:rsidP="00704604">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10</w:t>
            </w:r>
            <w:r w:rsidRPr="00737BF9">
              <w:rPr>
                <w:rFonts w:ascii="仿宋" w:eastAsia="仿宋" w:hAnsi="仿宋" w:cs="宋体" w:hint="eastAsia"/>
                <w:kern w:val="0"/>
                <w:sz w:val="18"/>
                <w:szCs w:val="18"/>
              </w:rPr>
              <w:t>）网架结构重量</w:t>
            </w:r>
            <w:r w:rsidRPr="00737BF9">
              <w:rPr>
                <w:rFonts w:ascii="仿宋" w:eastAsia="仿宋" w:hAnsi="仿宋" w:cs="宋体"/>
                <w:kern w:val="0"/>
                <w:sz w:val="18"/>
                <w:szCs w:val="18"/>
              </w:rPr>
              <w:t>300</w:t>
            </w:r>
            <w:r w:rsidRPr="00737BF9">
              <w:rPr>
                <w:rFonts w:ascii="仿宋" w:eastAsia="仿宋" w:hAnsi="仿宋" w:cs="宋体" w:hint="eastAsia"/>
                <w:kern w:val="0"/>
                <w:sz w:val="18"/>
                <w:szCs w:val="18"/>
              </w:rPr>
              <w:t>吨以下，</w:t>
            </w:r>
            <w:r w:rsidRPr="00737BF9">
              <w:rPr>
                <w:rFonts w:ascii="仿宋" w:eastAsia="仿宋" w:hAnsi="仿宋" w:cs="宋体"/>
                <w:kern w:val="0"/>
                <w:sz w:val="18"/>
                <w:szCs w:val="18"/>
              </w:rPr>
              <w:t>100</w:t>
            </w:r>
            <w:r w:rsidRPr="00737BF9">
              <w:rPr>
                <w:rFonts w:ascii="仿宋" w:eastAsia="仿宋" w:hAnsi="仿宋" w:cs="宋体" w:hint="eastAsia"/>
                <w:kern w:val="0"/>
                <w:sz w:val="18"/>
                <w:szCs w:val="18"/>
              </w:rPr>
              <w:t>吨以上，</w:t>
            </w:r>
            <w:proofErr w:type="gramStart"/>
            <w:r w:rsidRPr="00737BF9">
              <w:rPr>
                <w:rFonts w:ascii="仿宋" w:eastAsia="仿宋" w:hAnsi="仿宋" w:cs="宋体" w:hint="eastAsia"/>
                <w:kern w:val="0"/>
                <w:sz w:val="18"/>
                <w:szCs w:val="18"/>
              </w:rPr>
              <w:t>且网架</w:t>
            </w:r>
            <w:proofErr w:type="gramEnd"/>
            <w:r w:rsidRPr="00737BF9">
              <w:rPr>
                <w:rFonts w:ascii="仿宋" w:eastAsia="仿宋" w:hAnsi="仿宋" w:cs="宋体" w:hint="eastAsia"/>
                <w:kern w:val="0"/>
                <w:sz w:val="18"/>
                <w:szCs w:val="18"/>
              </w:rPr>
              <w:t>结构建筑面积</w:t>
            </w:r>
            <w:r w:rsidRPr="00737BF9">
              <w:rPr>
                <w:rFonts w:ascii="仿宋" w:eastAsia="仿宋" w:hAnsi="仿宋" w:cs="宋体"/>
                <w:kern w:val="0"/>
                <w:sz w:val="18"/>
                <w:szCs w:val="18"/>
              </w:rPr>
              <w:t>5000</w:t>
            </w:r>
            <w:r w:rsidRPr="00737BF9">
              <w:rPr>
                <w:rFonts w:ascii="仿宋" w:eastAsia="仿宋" w:hAnsi="仿宋" w:cs="宋体" w:hint="eastAsia"/>
                <w:kern w:val="0"/>
                <w:sz w:val="18"/>
                <w:szCs w:val="18"/>
              </w:rPr>
              <w:t>平方米以下，</w:t>
            </w:r>
            <w:r w:rsidRPr="00737BF9">
              <w:rPr>
                <w:rFonts w:ascii="仿宋" w:eastAsia="仿宋" w:hAnsi="仿宋" w:cs="宋体"/>
                <w:kern w:val="0"/>
                <w:sz w:val="18"/>
                <w:szCs w:val="18"/>
              </w:rPr>
              <w:t>1000</w:t>
            </w:r>
            <w:r w:rsidRPr="00737BF9">
              <w:rPr>
                <w:rFonts w:ascii="仿宋" w:eastAsia="仿宋" w:hAnsi="仿宋" w:cs="宋体" w:hint="eastAsia"/>
                <w:kern w:val="0"/>
                <w:sz w:val="18"/>
                <w:szCs w:val="18"/>
              </w:rPr>
              <w:t>平方米以上的网架工程</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674A" w:rsidRPr="00737BF9" w:rsidRDefault="000B674A" w:rsidP="00704604">
            <w:pPr>
              <w:widowControl/>
              <w:spacing w:before="100" w:beforeAutospacing="1" w:after="100" w:afterAutospacing="1" w:line="38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中型工程标准以下的工程</w:t>
            </w:r>
          </w:p>
        </w:tc>
      </w:tr>
    </w:tbl>
    <w:p w:rsidR="000B674A" w:rsidRPr="00737BF9" w:rsidRDefault="000B674A" w:rsidP="000B674A">
      <w:pPr>
        <w:widowControl/>
        <w:snapToGrid w:val="0"/>
        <w:jc w:val="left"/>
        <w:rPr>
          <w:rFonts w:ascii="仿宋" w:eastAsia="仿宋" w:hAnsi="仿宋" w:cs="Times New Roman"/>
          <w:szCs w:val="21"/>
        </w:rPr>
        <w:sectPr w:rsidR="000B674A" w:rsidRPr="00737BF9" w:rsidSect="009C2B90">
          <w:pgSz w:w="15840" w:h="12240" w:orient="landscape"/>
          <w:pgMar w:top="1800" w:right="1440" w:bottom="1800" w:left="1440" w:header="720" w:footer="720" w:gutter="0"/>
          <w:cols w:space="720"/>
          <w:docGrid w:linePitch="286"/>
        </w:sectPr>
      </w:pPr>
    </w:p>
    <w:tbl>
      <w:tblPr>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
        <w:gridCol w:w="645"/>
        <w:gridCol w:w="5953"/>
        <w:gridCol w:w="5950"/>
        <w:gridCol w:w="708"/>
      </w:tblGrid>
      <w:tr w:rsidR="000B674A" w:rsidRPr="00737BF9" w:rsidTr="00704604">
        <w:trPr>
          <w:cantSplit/>
          <w:trHeight w:val="7938"/>
        </w:trPr>
        <w:tc>
          <w:tcPr>
            <w:tcW w:w="168" w:type="pct"/>
            <w:tcBorders>
              <w:top w:val="single" w:sz="4" w:space="0" w:color="auto"/>
              <w:left w:val="single" w:sz="4" w:space="0" w:color="auto"/>
              <w:bottom w:val="single" w:sz="4" w:space="0" w:color="auto"/>
              <w:right w:val="single" w:sz="4" w:space="0" w:color="auto"/>
            </w:tcBorders>
            <w:vAlign w:val="center"/>
            <w:hideMark/>
          </w:tcPr>
          <w:p w:rsidR="000B674A" w:rsidRPr="00737BF9" w:rsidRDefault="000B674A" w:rsidP="00704604">
            <w:pPr>
              <w:widowControl/>
              <w:spacing w:before="100" w:beforeAutospacing="1" w:after="100" w:afterAutospacing="1" w:line="380" w:lineRule="exact"/>
              <w:jc w:val="center"/>
              <w:rPr>
                <w:rFonts w:ascii="仿宋" w:eastAsia="仿宋" w:hAnsi="仿宋" w:cs="宋体"/>
                <w:kern w:val="0"/>
                <w:sz w:val="24"/>
                <w:szCs w:val="24"/>
              </w:rPr>
            </w:pPr>
            <w:r w:rsidRPr="00737BF9">
              <w:rPr>
                <w:rFonts w:ascii="仿宋" w:eastAsia="仿宋" w:hAnsi="仿宋" w:cs="宋体" w:hint="eastAsia"/>
                <w:kern w:val="0"/>
                <w:sz w:val="24"/>
                <w:szCs w:val="21"/>
              </w:rPr>
              <w:lastRenderedPageBreak/>
              <w:t>2</w:t>
            </w:r>
          </w:p>
        </w:tc>
        <w:tc>
          <w:tcPr>
            <w:tcW w:w="235" w:type="pct"/>
            <w:tcBorders>
              <w:top w:val="single" w:sz="4" w:space="0" w:color="auto"/>
              <w:left w:val="single" w:sz="4" w:space="0" w:color="auto"/>
              <w:bottom w:val="single" w:sz="4" w:space="0" w:color="auto"/>
              <w:right w:val="single" w:sz="4" w:space="0" w:color="auto"/>
            </w:tcBorders>
            <w:vAlign w:val="center"/>
            <w:hideMark/>
          </w:tcPr>
          <w:p w:rsidR="000B674A" w:rsidRPr="00737BF9" w:rsidRDefault="000B674A" w:rsidP="00704604">
            <w:pPr>
              <w:widowControl/>
              <w:spacing w:before="100" w:beforeAutospacing="1" w:after="100" w:afterAutospacing="1" w:line="380" w:lineRule="exact"/>
              <w:jc w:val="center"/>
              <w:rPr>
                <w:rFonts w:ascii="仿宋" w:eastAsia="仿宋" w:hAnsi="仿宋" w:cs="宋体"/>
                <w:kern w:val="0"/>
                <w:sz w:val="18"/>
                <w:szCs w:val="18"/>
              </w:rPr>
            </w:pPr>
            <w:r w:rsidRPr="00737BF9">
              <w:rPr>
                <w:rFonts w:ascii="仿宋" w:eastAsia="仿宋" w:hAnsi="仿宋" w:cs="宋体" w:hint="eastAsia"/>
                <w:kern w:val="0"/>
                <w:sz w:val="18"/>
                <w:szCs w:val="18"/>
              </w:rPr>
              <w:t>市政公用工程</w:t>
            </w:r>
          </w:p>
        </w:tc>
        <w:tc>
          <w:tcPr>
            <w:tcW w:w="2170" w:type="pct"/>
            <w:tcBorders>
              <w:top w:val="single" w:sz="4" w:space="0" w:color="auto"/>
              <w:left w:val="single" w:sz="4" w:space="0" w:color="auto"/>
              <w:bottom w:val="single" w:sz="4" w:space="0" w:color="auto"/>
              <w:right w:val="single" w:sz="4" w:space="0" w:color="auto"/>
            </w:tcBorders>
            <w:vAlign w:val="center"/>
            <w:hideMark/>
          </w:tcPr>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（1）10公里以上的城市道路及路基工程；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（2）20万平方米以上的城市道路路面工程；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（3）单座桥长500米以上或单跨100米以上的特大桥桥梁工程；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（4）</w:t>
            </w:r>
            <w:proofErr w:type="gramStart"/>
            <w:r w:rsidRPr="00737BF9">
              <w:rPr>
                <w:rFonts w:ascii="仿宋" w:eastAsia="仿宋" w:hAnsi="仿宋" w:cs="宋体" w:hint="eastAsia"/>
                <w:kern w:val="0"/>
                <w:sz w:val="18"/>
                <w:szCs w:val="18"/>
              </w:rPr>
              <w:t>单洞长</w:t>
            </w:r>
            <w:proofErr w:type="gramEnd"/>
            <w:r w:rsidRPr="00737BF9">
              <w:rPr>
                <w:rFonts w:ascii="仿宋" w:eastAsia="仿宋" w:hAnsi="仿宋" w:cs="宋体" w:hint="eastAsia"/>
                <w:kern w:val="0"/>
                <w:sz w:val="18"/>
                <w:szCs w:val="18"/>
              </w:rPr>
              <w:t>1000米以上的公路隧道工程；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（5）20万吨/日以上，且单项合同额3000万元以上的供水厂工程；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（6）管道直径1600毫米以上，且管线长度10公里以上的供水管道工程；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（7）10万吨/日以上，且单项工程合同额3000万元以上的污水处理工程；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（8）管道直径1600毫米以上，且管线长度10公里以上的排水工程；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（9）30万立方米/日以上，且单项工程合同额3000万元以上的燃气气源厂工程；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（10）中压以上管道直径300毫米以上，且管线长度10公里以上的燃气管道工程；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（11）500万立方米以上，且单项工程合同额3000万元以上的供热工程；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（12）管道直径500毫米以上，且管线长度10公里以上的热力管道工程；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（13）填埋量800吨/日以上，且单项工程合同3000万元以上的生活垃圾填埋场工程；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（14）焚烧量300吨/日以上，且单项工程合同3000额万元以上的生活垃圾焚烧场工程；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（15）单项工程合同额5000万元以上的</w:t>
            </w:r>
            <w:proofErr w:type="gramStart"/>
            <w:r w:rsidRPr="00737BF9">
              <w:rPr>
                <w:rFonts w:ascii="仿宋" w:eastAsia="仿宋" w:hAnsi="仿宋" w:cs="宋体" w:hint="eastAsia"/>
                <w:kern w:val="0"/>
                <w:sz w:val="18"/>
                <w:szCs w:val="18"/>
              </w:rPr>
              <w:t>城市轨路工程</w:t>
            </w:r>
            <w:proofErr w:type="gramEnd"/>
            <w:r w:rsidRPr="00737BF9">
              <w:rPr>
                <w:rFonts w:ascii="仿宋" w:eastAsia="仿宋" w:hAnsi="仿宋" w:cs="宋体" w:hint="eastAsia"/>
                <w:kern w:val="0"/>
                <w:sz w:val="18"/>
                <w:szCs w:val="18"/>
              </w:rPr>
              <w:t>。</w:t>
            </w:r>
          </w:p>
        </w:tc>
        <w:tc>
          <w:tcPr>
            <w:tcW w:w="2169" w:type="pct"/>
            <w:tcBorders>
              <w:top w:val="single" w:sz="4" w:space="0" w:color="auto"/>
              <w:left w:val="single" w:sz="4" w:space="0" w:color="auto"/>
              <w:bottom w:val="single" w:sz="4" w:space="0" w:color="auto"/>
              <w:right w:val="single" w:sz="4" w:space="0" w:color="auto"/>
            </w:tcBorders>
            <w:vAlign w:val="center"/>
            <w:hideMark/>
          </w:tcPr>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（1）城市快速路或主干道10万平方米以上路面工程，5公里以上道路工程；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（2）单座桥长≥100米或单跨≤30米的桥梁工程；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（3）</w:t>
            </w:r>
            <w:proofErr w:type="gramStart"/>
            <w:r w:rsidRPr="00737BF9">
              <w:rPr>
                <w:rFonts w:ascii="仿宋" w:eastAsia="仿宋" w:hAnsi="仿宋" w:cs="宋体" w:hint="eastAsia"/>
                <w:kern w:val="0"/>
                <w:sz w:val="18"/>
                <w:szCs w:val="18"/>
              </w:rPr>
              <w:t>单洞长</w:t>
            </w:r>
            <w:proofErr w:type="gramEnd"/>
            <w:r w:rsidRPr="00737BF9">
              <w:rPr>
                <w:rFonts w:ascii="仿宋" w:eastAsia="仿宋" w:hAnsi="仿宋" w:cs="宋体" w:hint="eastAsia"/>
                <w:kern w:val="0"/>
                <w:sz w:val="18"/>
                <w:szCs w:val="18"/>
              </w:rPr>
              <w:t>150米以上的隧道工程；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（4）单项合同额3000万以上的道路、隧道、桥梁工程。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（5）8万吨/日以上，且单项合同额2000万元以上的供水厂工程；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（6）管道直径600毫米以上，且管线长度5公里以上的供水管道工程；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（7）5万吨/日以上，且单项合同额2000万元以上的污水处理工程；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（8）管道直径600毫米以上，且管线长度5公里以上的排水管道工程；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（9）10万立方米/日以上，且单项工程合同额2000万元以上的燃气气源厂工程；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（10）管道直径250毫米以上，且管线长度5公里以上的燃气管道工程；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（11）300万平方米以上，且单项工程合同额2000万元以上的供热工程；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（12）热力管道长度6公里以上的热力工程；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（13）单项工程合同2000万元以上的生活垃圾填埋场工程；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（14）单项工程合同2000万元以上的生活垃圾焚烧场工程；</w:t>
            </w:r>
          </w:p>
          <w:p w:rsidR="000B674A" w:rsidRPr="00737BF9" w:rsidRDefault="000B674A" w:rsidP="00704604">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（15）单项工程合同额3000万元以上的市政道路（桥梁）、管线综合工程。</w:t>
            </w:r>
          </w:p>
        </w:tc>
        <w:tc>
          <w:tcPr>
            <w:tcW w:w="258" w:type="pct"/>
            <w:tcBorders>
              <w:top w:val="single" w:sz="4" w:space="0" w:color="auto"/>
              <w:left w:val="single" w:sz="4" w:space="0" w:color="auto"/>
              <w:bottom w:val="single" w:sz="4" w:space="0" w:color="auto"/>
              <w:right w:val="single" w:sz="4" w:space="0" w:color="auto"/>
            </w:tcBorders>
            <w:vAlign w:val="center"/>
            <w:hideMark/>
          </w:tcPr>
          <w:p w:rsidR="000B674A" w:rsidRPr="00737BF9" w:rsidRDefault="000B674A" w:rsidP="00704604">
            <w:pPr>
              <w:widowControl/>
              <w:spacing w:before="100" w:beforeAutospacing="1" w:after="100" w:afterAutospacing="1" w:line="38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中型工程标准以下的工程</w:t>
            </w:r>
          </w:p>
        </w:tc>
      </w:tr>
    </w:tbl>
    <w:p w:rsidR="000B674A" w:rsidRPr="00737BF9" w:rsidRDefault="000B674A" w:rsidP="000B674A">
      <w:pPr>
        <w:widowControl/>
        <w:snapToGrid w:val="0"/>
        <w:jc w:val="left"/>
        <w:rPr>
          <w:rFonts w:ascii="仿宋" w:eastAsia="仿宋" w:hAnsi="仿宋" w:cs="Times New Roman"/>
          <w:szCs w:val="24"/>
        </w:rPr>
        <w:sectPr w:rsidR="000B674A" w:rsidRPr="00737BF9" w:rsidSect="009C2B90">
          <w:pgSz w:w="15840" w:h="12240" w:orient="landscape"/>
          <w:pgMar w:top="1800" w:right="1440" w:bottom="1800" w:left="1440" w:header="720" w:footer="720" w:gutter="0"/>
          <w:cols w:space="720"/>
          <w:docGrid w:linePitch="286"/>
        </w:sectPr>
      </w:pPr>
      <w:r w:rsidRPr="00737BF9">
        <w:rPr>
          <w:rFonts w:ascii="仿宋" w:eastAsia="仿宋" w:hAnsi="仿宋" w:cs="宋体"/>
          <w:noProof/>
          <w:kern w:val="0"/>
          <w:sz w:val="24"/>
          <w:szCs w:val="24"/>
        </w:rPr>
        <w:lastRenderedPageBreak/>
        <w:drawing>
          <wp:inline distT="0" distB="0" distL="0" distR="0">
            <wp:extent cx="7458501" cy="2568332"/>
            <wp:effectExtent l="19050" t="0" r="9099" b="0"/>
            <wp:docPr id="7" name="图片 2" descr="C:\Users\admin\AppData\Roaming\Tencent\Users\50446829\QQ\WinTemp\RichOle\]@T9H_C8VG`RPCTFPUSDO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Tencent\Users\50446829\QQ\WinTemp\RichOle\]@T9H_C8VG`RPCTFPUSDOWI.png"/>
                    <pic:cNvPicPr>
                      <a:picLocks noChangeAspect="1" noChangeArrowheads="1"/>
                    </pic:cNvPicPr>
                  </pic:nvPicPr>
                  <pic:blipFill>
                    <a:blip r:embed="rId16" cstate="print"/>
                    <a:srcRect/>
                    <a:stretch>
                      <a:fillRect/>
                    </a:stretch>
                  </pic:blipFill>
                  <pic:spPr bwMode="auto">
                    <a:xfrm>
                      <a:off x="0" y="0"/>
                      <a:ext cx="7471334" cy="2572751"/>
                    </a:xfrm>
                    <a:prstGeom prst="rect">
                      <a:avLst/>
                    </a:prstGeom>
                    <a:noFill/>
                    <a:ln w="9525">
                      <a:noFill/>
                      <a:miter lim="800000"/>
                      <a:headEnd/>
                      <a:tailEnd/>
                    </a:ln>
                  </pic:spPr>
                </pic:pic>
              </a:graphicData>
            </a:graphic>
          </wp:inline>
        </w:drawing>
      </w:r>
    </w:p>
    <w:p w:rsidR="000B674A" w:rsidRPr="00737BF9" w:rsidRDefault="000B674A" w:rsidP="000B674A">
      <w:pPr>
        <w:widowControl/>
        <w:jc w:val="left"/>
        <w:rPr>
          <w:rFonts w:ascii="仿宋" w:eastAsia="仿宋" w:hAnsi="仿宋"/>
          <w:szCs w:val="21"/>
        </w:rPr>
      </w:pPr>
    </w:p>
    <w:p w:rsidR="000B674A" w:rsidRPr="004C5B17" w:rsidRDefault="000B674A" w:rsidP="000B674A">
      <w:pPr>
        <w:adjustRightInd w:val="0"/>
        <w:snapToGrid w:val="0"/>
        <w:rPr>
          <w:rFonts w:ascii="仿宋" w:eastAsia="仿宋" w:hAnsi="仿宋"/>
          <w:b/>
          <w:sz w:val="28"/>
          <w:szCs w:val="28"/>
        </w:rPr>
      </w:pPr>
      <w:r w:rsidRPr="004C5B17">
        <w:rPr>
          <w:rFonts w:ascii="仿宋" w:eastAsia="仿宋" w:hAnsi="仿宋" w:hint="eastAsia"/>
          <w:b/>
          <w:sz w:val="28"/>
          <w:szCs w:val="28"/>
        </w:rPr>
        <w:t>附件</w:t>
      </w:r>
      <w:r w:rsidR="00C346E4">
        <w:rPr>
          <w:rFonts w:ascii="仿宋" w:eastAsia="仿宋" w:hAnsi="仿宋" w:hint="eastAsia"/>
          <w:b/>
          <w:sz w:val="28"/>
          <w:szCs w:val="28"/>
        </w:rPr>
        <w:t>3</w:t>
      </w:r>
      <w:r w:rsidRPr="004C5B17">
        <w:rPr>
          <w:rFonts w:ascii="仿宋" w:eastAsia="仿宋" w:hAnsi="仿宋" w:hint="eastAsia"/>
          <w:b/>
          <w:sz w:val="28"/>
          <w:szCs w:val="28"/>
        </w:rPr>
        <w:t>：</w:t>
      </w:r>
    </w:p>
    <w:p w:rsidR="000B674A" w:rsidRPr="00737BF9" w:rsidRDefault="000B674A" w:rsidP="000B674A">
      <w:pPr>
        <w:widowControl/>
        <w:spacing w:line="375" w:lineRule="atLeast"/>
        <w:rPr>
          <w:rFonts w:ascii="仿宋" w:eastAsia="仿宋" w:hAnsi="仿宋"/>
        </w:rPr>
      </w:pPr>
    </w:p>
    <w:p w:rsidR="000B674A" w:rsidRPr="00737BF9" w:rsidRDefault="000B674A" w:rsidP="000B674A">
      <w:pPr>
        <w:spacing w:line="360" w:lineRule="auto"/>
        <w:ind w:leftChars="-50" w:left="-105" w:rightChars="-181" w:right="-380"/>
        <w:rPr>
          <w:rFonts w:ascii="仿宋" w:eastAsia="仿宋" w:hAnsi="仿宋"/>
          <w:b/>
          <w:color w:val="FF0000"/>
          <w:spacing w:val="-54"/>
          <w:w w:val="49"/>
          <w:sz w:val="96"/>
          <w:szCs w:val="96"/>
        </w:rPr>
      </w:pPr>
      <w:r w:rsidRPr="00737BF9">
        <w:rPr>
          <w:rFonts w:ascii="仿宋" w:eastAsia="仿宋" w:hAnsi="仿宋" w:hint="eastAsia"/>
          <w:b/>
          <w:color w:val="FF0000"/>
          <w:spacing w:val="-54"/>
          <w:w w:val="49"/>
          <w:sz w:val="96"/>
          <w:szCs w:val="96"/>
        </w:rPr>
        <w:t>苏州市建筑工程施工安全生产专业委员会办公室</w:t>
      </w:r>
    </w:p>
    <w:p w:rsidR="000B674A" w:rsidRPr="00737BF9" w:rsidRDefault="000B674A" w:rsidP="000B674A">
      <w:pPr>
        <w:widowControl/>
        <w:spacing w:line="270" w:lineRule="atLeast"/>
        <w:jc w:val="center"/>
        <w:rPr>
          <w:rFonts w:ascii="仿宋" w:eastAsia="仿宋" w:hAnsi="仿宋" w:cs="方正仿宋_GBK"/>
          <w:szCs w:val="32"/>
          <w:lang w:val="zh-CN"/>
        </w:rPr>
      </w:pPr>
    </w:p>
    <w:p w:rsidR="000B674A" w:rsidRPr="00737BF9" w:rsidRDefault="000B674A" w:rsidP="000B674A">
      <w:pPr>
        <w:widowControl/>
        <w:spacing w:line="270" w:lineRule="atLeast"/>
        <w:jc w:val="center"/>
        <w:rPr>
          <w:rFonts w:ascii="仿宋" w:eastAsia="仿宋" w:hAnsi="仿宋" w:cs="方正仿宋_GBK"/>
          <w:szCs w:val="32"/>
          <w:lang w:val="zh-CN"/>
        </w:rPr>
      </w:pPr>
      <w:r w:rsidRPr="00737BF9">
        <w:rPr>
          <w:rFonts w:ascii="仿宋" w:eastAsia="仿宋" w:hAnsi="仿宋" w:cs="方正仿宋_GBK" w:hint="eastAsia"/>
          <w:szCs w:val="32"/>
          <w:lang w:val="zh-CN"/>
        </w:rPr>
        <w:t>苏建筑安全委办〔2022〕8号</w:t>
      </w:r>
    </w:p>
    <w:p w:rsidR="000B674A" w:rsidRPr="00737BF9" w:rsidRDefault="005F7320" w:rsidP="000B674A">
      <w:pPr>
        <w:spacing w:line="360" w:lineRule="auto"/>
        <w:ind w:rightChars="-181" w:right="-380"/>
        <w:jc w:val="left"/>
        <w:rPr>
          <w:rFonts w:ascii="仿宋" w:eastAsia="仿宋" w:hAnsi="仿宋"/>
          <w:spacing w:val="-26"/>
          <w:w w:val="50"/>
        </w:rPr>
      </w:pPr>
      <w:r w:rsidRPr="005F7320">
        <w:rPr>
          <w:rFonts w:ascii="仿宋" w:eastAsia="仿宋" w:hAnsi="仿宋"/>
          <w:noProof/>
          <w:spacing w:val="-26"/>
          <w:w w:val="50"/>
        </w:rPr>
        <w:pict>
          <v:line id="_x0000_s1028" style="position:absolute;z-index:251658240" from="-5.8pt,11.2pt" to="453.2pt,11.2pt" strokecolor="red" strokeweight="2.25pt"/>
        </w:pict>
      </w:r>
    </w:p>
    <w:p w:rsidR="000B674A" w:rsidRPr="00737BF9" w:rsidRDefault="000B674A" w:rsidP="000B674A">
      <w:pPr>
        <w:spacing w:line="640" w:lineRule="exact"/>
        <w:jc w:val="center"/>
        <w:rPr>
          <w:rFonts w:ascii="仿宋" w:eastAsia="仿宋" w:hAnsi="仿宋"/>
          <w:sz w:val="44"/>
          <w:szCs w:val="44"/>
        </w:rPr>
      </w:pPr>
      <w:r w:rsidRPr="00737BF9">
        <w:rPr>
          <w:rFonts w:ascii="仿宋" w:eastAsia="仿宋" w:hAnsi="仿宋" w:hint="eastAsia"/>
          <w:sz w:val="44"/>
          <w:szCs w:val="44"/>
        </w:rPr>
        <w:t>关于明确建筑施工安全管理人员</w:t>
      </w:r>
    </w:p>
    <w:p w:rsidR="000B674A" w:rsidRPr="00737BF9" w:rsidRDefault="000B674A" w:rsidP="000B674A">
      <w:pPr>
        <w:spacing w:line="640" w:lineRule="exact"/>
        <w:jc w:val="center"/>
        <w:rPr>
          <w:rFonts w:ascii="仿宋" w:eastAsia="仿宋" w:hAnsi="仿宋"/>
          <w:sz w:val="44"/>
          <w:szCs w:val="44"/>
        </w:rPr>
      </w:pPr>
      <w:r w:rsidRPr="00737BF9">
        <w:rPr>
          <w:rFonts w:ascii="仿宋" w:eastAsia="仿宋" w:hAnsi="仿宋" w:hint="eastAsia"/>
          <w:sz w:val="44"/>
          <w:szCs w:val="44"/>
        </w:rPr>
        <w:t>配备标准的通知</w:t>
      </w:r>
    </w:p>
    <w:p w:rsidR="000B674A" w:rsidRPr="00737BF9" w:rsidRDefault="000B674A" w:rsidP="000B674A">
      <w:pPr>
        <w:spacing w:line="640" w:lineRule="exact"/>
        <w:jc w:val="center"/>
        <w:rPr>
          <w:rFonts w:ascii="仿宋" w:eastAsia="仿宋" w:hAnsi="仿宋"/>
          <w:sz w:val="44"/>
          <w:szCs w:val="44"/>
        </w:rPr>
      </w:pPr>
    </w:p>
    <w:p w:rsidR="000B674A" w:rsidRPr="00737BF9" w:rsidRDefault="000B674A" w:rsidP="000B674A">
      <w:pPr>
        <w:spacing w:line="580" w:lineRule="exact"/>
        <w:rPr>
          <w:rFonts w:ascii="仿宋" w:eastAsia="仿宋" w:hAnsi="仿宋"/>
          <w:szCs w:val="32"/>
        </w:rPr>
      </w:pPr>
      <w:r w:rsidRPr="00737BF9">
        <w:rPr>
          <w:rFonts w:ascii="仿宋" w:eastAsia="仿宋" w:hAnsi="仿宋" w:hint="eastAsia"/>
          <w:szCs w:val="32"/>
        </w:rPr>
        <w:t>各市、区住建局（委），苏州工业园区规建委，各有关单位：</w:t>
      </w:r>
    </w:p>
    <w:p w:rsidR="000B674A" w:rsidRPr="00737BF9" w:rsidRDefault="000B674A" w:rsidP="000B674A">
      <w:pPr>
        <w:spacing w:line="640" w:lineRule="exact"/>
        <w:ind w:firstLineChars="200" w:firstLine="420"/>
        <w:rPr>
          <w:rFonts w:ascii="仿宋" w:eastAsia="仿宋" w:hAnsi="仿宋"/>
          <w:szCs w:val="32"/>
        </w:rPr>
      </w:pPr>
      <w:r w:rsidRPr="00737BF9">
        <w:rPr>
          <w:rFonts w:ascii="仿宋" w:eastAsia="仿宋" w:hAnsi="仿宋" w:hint="eastAsia"/>
          <w:szCs w:val="32"/>
        </w:rPr>
        <w:t>为切实加强房屋建筑和市政基础设施工程施工安全生产监督管理，贯彻落实建筑施工领域“零事故”工作目标，现就全市建筑施工安全管理人员配备标准有关事项通知如下：</w:t>
      </w:r>
    </w:p>
    <w:p w:rsidR="000B674A" w:rsidRPr="00737BF9" w:rsidRDefault="000B674A" w:rsidP="000B674A">
      <w:pPr>
        <w:pStyle w:val="a4"/>
        <w:numPr>
          <w:ilvl w:val="0"/>
          <w:numId w:val="3"/>
        </w:numPr>
        <w:spacing w:line="560" w:lineRule="exact"/>
        <w:ind w:firstLineChars="0"/>
        <w:rPr>
          <w:rFonts w:ascii="仿宋" w:eastAsia="仿宋" w:hAnsi="仿宋" w:cs="黑体"/>
          <w:sz w:val="32"/>
          <w:szCs w:val="32"/>
        </w:rPr>
      </w:pPr>
      <w:r w:rsidRPr="00737BF9">
        <w:rPr>
          <w:rFonts w:ascii="仿宋" w:eastAsia="仿宋" w:hAnsi="仿宋" w:cs="黑体" w:hint="eastAsia"/>
          <w:sz w:val="32"/>
          <w:szCs w:val="32"/>
        </w:rPr>
        <w:t>安全管理人员</w:t>
      </w:r>
    </w:p>
    <w:p w:rsidR="000B674A" w:rsidRPr="00737BF9" w:rsidRDefault="000B674A" w:rsidP="000B674A">
      <w:pPr>
        <w:spacing w:line="560" w:lineRule="exact"/>
        <w:ind w:left="142" w:firstLineChars="155" w:firstLine="325"/>
        <w:rPr>
          <w:rFonts w:ascii="仿宋" w:eastAsia="仿宋" w:hAnsi="仿宋" w:cs="黑体"/>
          <w:szCs w:val="32"/>
        </w:rPr>
      </w:pPr>
      <w:r w:rsidRPr="00737BF9">
        <w:rPr>
          <w:rFonts w:ascii="仿宋" w:eastAsia="仿宋" w:hAnsi="仿宋" w:cs="黑体" w:hint="eastAsia"/>
          <w:szCs w:val="32"/>
        </w:rPr>
        <w:t>本通知所称安全管理人员是指住</w:t>
      </w:r>
      <w:proofErr w:type="gramStart"/>
      <w:r w:rsidRPr="00737BF9">
        <w:rPr>
          <w:rFonts w:ascii="仿宋" w:eastAsia="仿宋" w:hAnsi="仿宋" w:cs="黑体" w:hint="eastAsia"/>
          <w:szCs w:val="32"/>
        </w:rPr>
        <w:t>建部门</w:t>
      </w:r>
      <w:proofErr w:type="gramEnd"/>
      <w:r w:rsidRPr="00737BF9">
        <w:rPr>
          <w:rFonts w:ascii="仿宋" w:eastAsia="仿宋" w:hAnsi="仿宋" w:cs="黑体" w:hint="eastAsia"/>
          <w:szCs w:val="32"/>
        </w:rPr>
        <w:t>所属建筑施工安全监督机构安全监督人员和建筑施工企业的专职安全生产管理人员。</w:t>
      </w:r>
    </w:p>
    <w:p w:rsidR="000B674A" w:rsidRPr="00737BF9" w:rsidRDefault="000B674A" w:rsidP="000B674A">
      <w:pPr>
        <w:spacing w:line="580" w:lineRule="exact"/>
        <w:ind w:firstLineChars="200" w:firstLine="420"/>
        <w:rPr>
          <w:rFonts w:ascii="仿宋" w:eastAsia="仿宋" w:hAnsi="仿宋"/>
          <w:szCs w:val="32"/>
        </w:rPr>
      </w:pPr>
      <w:r w:rsidRPr="00737BF9">
        <w:rPr>
          <w:rFonts w:ascii="仿宋" w:eastAsia="仿宋" w:hAnsi="仿宋" w:hint="eastAsia"/>
          <w:szCs w:val="32"/>
        </w:rPr>
        <w:t>住</w:t>
      </w:r>
      <w:proofErr w:type="gramStart"/>
      <w:r w:rsidRPr="00737BF9">
        <w:rPr>
          <w:rFonts w:ascii="仿宋" w:eastAsia="仿宋" w:hAnsi="仿宋" w:hint="eastAsia"/>
          <w:szCs w:val="32"/>
        </w:rPr>
        <w:t>建部门</w:t>
      </w:r>
      <w:proofErr w:type="gramEnd"/>
      <w:r w:rsidRPr="00737BF9">
        <w:rPr>
          <w:rFonts w:ascii="仿宋" w:eastAsia="仿宋" w:hAnsi="仿宋" w:hint="eastAsia"/>
          <w:szCs w:val="32"/>
        </w:rPr>
        <w:t>所属建筑施工安全监督机构安全监督人员是指依法取得《江苏省行政执法证》从事建设工程安全监督工作的在编在岗人员；建筑施工企业的专职安全生产管理人员是指取得建设行政主管部门安全生产考核合格证书并从事安全生产管理工作的专职人员。</w:t>
      </w:r>
    </w:p>
    <w:p w:rsidR="000B674A" w:rsidRPr="00737BF9" w:rsidRDefault="000B674A" w:rsidP="000B674A">
      <w:pPr>
        <w:spacing w:line="560" w:lineRule="exact"/>
        <w:ind w:firstLineChars="200" w:firstLine="420"/>
        <w:rPr>
          <w:rFonts w:ascii="仿宋" w:eastAsia="仿宋" w:hAnsi="仿宋" w:cs="黑体"/>
          <w:szCs w:val="32"/>
        </w:rPr>
      </w:pPr>
      <w:r w:rsidRPr="00737BF9">
        <w:rPr>
          <w:rFonts w:ascii="仿宋" w:eastAsia="仿宋" w:hAnsi="仿宋" w:cs="黑体" w:hint="eastAsia"/>
          <w:szCs w:val="32"/>
        </w:rPr>
        <w:t>二、配备标准</w:t>
      </w:r>
    </w:p>
    <w:p w:rsidR="000B674A" w:rsidRPr="00737BF9" w:rsidRDefault="000B674A" w:rsidP="000B674A">
      <w:pPr>
        <w:spacing w:line="560" w:lineRule="exact"/>
        <w:ind w:firstLineChars="200" w:firstLine="422"/>
        <w:rPr>
          <w:rFonts w:ascii="仿宋" w:eastAsia="仿宋" w:hAnsi="仿宋" w:cs="楷体_GB2312"/>
          <w:b/>
          <w:bCs/>
          <w:szCs w:val="32"/>
        </w:rPr>
      </w:pPr>
      <w:r w:rsidRPr="00737BF9">
        <w:rPr>
          <w:rFonts w:ascii="仿宋" w:eastAsia="仿宋" w:hAnsi="仿宋" w:cs="楷体_GB2312" w:hint="eastAsia"/>
          <w:b/>
          <w:bCs/>
          <w:szCs w:val="32"/>
        </w:rPr>
        <w:t>（一）安全监督机构人员参考标准</w:t>
      </w:r>
    </w:p>
    <w:p w:rsidR="000B674A" w:rsidRPr="00737BF9" w:rsidRDefault="000B674A" w:rsidP="000B674A">
      <w:pPr>
        <w:spacing w:line="580" w:lineRule="exact"/>
        <w:ind w:firstLineChars="200" w:firstLine="420"/>
        <w:rPr>
          <w:rFonts w:ascii="仿宋" w:eastAsia="仿宋" w:hAnsi="仿宋"/>
          <w:szCs w:val="32"/>
        </w:rPr>
      </w:pPr>
      <w:r w:rsidRPr="00737BF9">
        <w:rPr>
          <w:rFonts w:ascii="仿宋" w:eastAsia="仿宋" w:hAnsi="仿宋" w:hint="eastAsia"/>
          <w:szCs w:val="32"/>
        </w:rPr>
        <w:t>1.建筑工程、装饰装修工程按照监管面积每60万平方米至少1人。</w:t>
      </w:r>
    </w:p>
    <w:p w:rsidR="000B674A" w:rsidRPr="00737BF9" w:rsidRDefault="000B674A" w:rsidP="000B674A">
      <w:pPr>
        <w:spacing w:line="580" w:lineRule="exact"/>
        <w:ind w:firstLineChars="200" w:firstLine="420"/>
        <w:rPr>
          <w:rFonts w:ascii="仿宋" w:eastAsia="仿宋" w:hAnsi="仿宋"/>
          <w:szCs w:val="32"/>
        </w:rPr>
      </w:pPr>
      <w:r w:rsidRPr="00737BF9">
        <w:rPr>
          <w:rFonts w:ascii="仿宋" w:eastAsia="仿宋" w:hAnsi="仿宋" w:hint="eastAsia"/>
          <w:szCs w:val="32"/>
        </w:rPr>
        <w:t>2.道路、桥梁、线路管道等市政工程按照工程合同价每20亿元至少1人。</w:t>
      </w:r>
    </w:p>
    <w:p w:rsidR="000B674A" w:rsidRPr="00737BF9" w:rsidRDefault="000B674A" w:rsidP="000B674A">
      <w:pPr>
        <w:spacing w:line="560" w:lineRule="exact"/>
        <w:ind w:leftChars="304" w:left="638"/>
        <w:rPr>
          <w:rFonts w:ascii="仿宋" w:eastAsia="仿宋" w:hAnsi="仿宋"/>
          <w:szCs w:val="32"/>
        </w:rPr>
      </w:pPr>
      <w:r w:rsidRPr="00737BF9">
        <w:rPr>
          <w:rFonts w:ascii="仿宋" w:eastAsia="仿宋" w:hAnsi="仿宋" w:hint="eastAsia"/>
          <w:szCs w:val="32"/>
        </w:rPr>
        <w:t>3.轨道交通工程按照监督里程每8公里至少1人。</w:t>
      </w:r>
    </w:p>
    <w:p w:rsidR="000B674A" w:rsidRPr="00737BF9" w:rsidRDefault="000B674A" w:rsidP="000B674A">
      <w:pPr>
        <w:spacing w:line="560" w:lineRule="exact"/>
        <w:ind w:firstLineChars="196" w:firstLine="413"/>
        <w:rPr>
          <w:rFonts w:ascii="仿宋" w:eastAsia="仿宋" w:hAnsi="仿宋" w:cs="楷体_GB2312"/>
          <w:b/>
          <w:bCs/>
          <w:szCs w:val="32"/>
        </w:rPr>
      </w:pPr>
      <w:r w:rsidRPr="00737BF9">
        <w:rPr>
          <w:rFonts w:ascii="仿宋" w:eastAsia="仿宋" w:hAnsi="仿宋" w:cs="楷体_GB2312" w:hint="eastAsia"/>
          <w:b/>
          <w:bCs/>
          <w:szCs w:val="32"/>
        </w:rPr>
        <w:lastRenderedPageBreak/>
        <w:t>（二）建筑施工企业</w:t>
      </w:r>
    </w:p>
    <w:p w:rsidR="000B674A" w:rsidRPr="00737BF9" w:rsidRDefault="000B674A" w:rsidP="000B674A">
      <w:pPr>
        <w:spacing w:line="580" w:lineRule="exact"/>
        <w:ind w:firstLineChars="200" w:firstLine="420"/>
        <w:rPr>
          <w:rFonts w:ascii="仿宋" w:eastAsia="仿宋" w:hAnsi="仿宋"/>
          <w:szCs w:val="32"/>
        </w:rPr>
      </w:pPr>
      <w:r w:rsidRPr="00737BF9">
        <w:rPr>
          <w:rFonts w:ascii="仿宋" w:eastAsia="仿宋" w:hAnsi="仿宋" w:hint="eastAsia"/>
          <w:szCs w:val="32"/>
        </w:rPr>
        <w:t>建筑施工企业应当</w:t>
      </w:r>
      <w:r w:rsidRPr="00737BF9">
        <w:rPr>
          <w:rFonts w:ascii="仿宋" w:eastAsia="仿宋" w:hAnsi="仿宋" w:cs="楷体_GB2312" w:hint="eastAsia"/>
          <w:bCs/>
          <w:szCs w:val="32"/>
        </w:rPr>
        <w:t>配备安全总监，</w:t>
      </w:r>
      <w:r w:rsidRPr="00737BF9">
        <w:rPr>
          <w:rFonts w:ascii="仿宋" w:eastAsia="仿宋" w:hAnsi="仿宋" w:hint="eastAsia"/>
          <w:szCs w:val="32"/>
        </w:rPr>
        <w:t>建立完善的安全生产管理机构。企业专职安全生产管理人员的配备应满足下列要求：</w:t>
      </w:r>
    </w:p>
    <w:p w:rsidR="000B674A" w:rsidRPr="00737BF9" w:rsidRDefault="000B674A" w:rsidP="000B674A">
      <w:pPr>
        <w:spacing w:line="580" w:lineRule="exact"/>
        <w:ind w:firstLineChars="200" w:firstLine="420"/>
        <w:rPr>
          <w:rFonts w:ascii="仿宋" w:eastAsia="仿宋" w:hAnsi="仿宋"/>
          <w:szCs w:val="32"/>
        </w:rPr>
      </w:pPr>
      <w:r w:rsidRPr="00737BF9">
        <w:rPr>
          <w:rFonts w:ascii="仿宋" w:eastAsia="仿宋" w:hAnsi="仿宋" w:hint="eastAsia"/>
          <w:szCs w:val="32"/>
        </w:rPr>
        <w:t>1.建筑施工总承包资质序列企业：特级资质不少于6人；一级资质不少于4人；二级和二级以下资质企业不少于3人。</w:t>
      </w:r>
    </w:p>
    <w:p w:rsidR="000B674A" w:rsidRPr="00737BF9" w:rsidRDefault="000B674A" w:rsidP="000B674A">
      <w:pPr>
        <w:spacing w:line="580" w:lineRule="exact"/>
        <w:ind w:firstLineChars="200" w:firstLine="420"/>
        <w:rPr>
          <w:rFonts w:ascii="仿宋" w:eastAsia="仿宋" w:hAnsi="仿宋"/>
          <w:szCs w:val="32"/>
        </w:rPr>
      </w:pPr>
      <w:r w:rsidRPr="00737BF9">
        <w:rPr>
          <w:rFonts w:ascii="仿宋" w:eastAsia="仿宋" w:hAnsi="仿宋" w:hint="eastAsia"/>
          <w:szCs w:val="32"/>
        </w:rPr>
        <w:t>2.建筑施工专业承包资质序列企业：一级资质不少于3人；二级和二级以下资质企业不少于2人。</w:t>
      </w:r>
    </w:p>
    <w:p w:rsidR="000B674A" w:rsidRPr="00737BF9" w:rsidRDefault="000B674A" w:rsidP="000B674A">
      <w:pPr>
        <w:spacing w:line="580" w:lineRule="exact"/>
        <w:ind w:firstLineChars="200" w:firstLine="420"/>
        <w:rPr>
          <w:rFonts w:ascii="仿宋" w:eastAsia="仿宋" w:hAnsi="仿宋"/>
          <w:szCs w:val="32"/>
        </w:rPr>
      </w:pPr>
      <w:r w:rsidRPr="00737BF9">
        <w:rPr>
          <w:rFonts w:ascii="仿宋" w:eastAsia="仿宋" w:hAnsi="仿宋" w:hint="eastAsia"/>
          <w:szCs w:val="32"/>
        </w:rPr>
        <w:t>3.建筑施工劳务分包资质企业：不少于2人。</w:t>
      </w:r>
    </w:p>
    <w:p w:rsidR="000B674A" w:rsidRPr="00737BF9" w:rsidRDefault="000B674A" w:rsidP="000B674A">
      <w:pPr>
        <w:spacing w:line="580" w:lineRule="exact"/>
        <w:ind w:firstLineChars="200" w:firstLine="420"/>
        <w:rPr>
          <w:rFonts w:ascii="仿宋" w:eastAsia="仿宋" w:hAnsi="仿宋"/>
          <w:szCs w:val="32"/>
        </w:rPr>
      </w:pPr>
      <w:r w:rsidRPr="00737BF9">
        <w:rPr>
          <w:rFonts w:ascii="仿宋" w:eastAsia="仿宋" w:hAnsi="仿宋" w:hint="eastAsia"/>
          <w:szCs w:val="32"/>
        </w:rPr>
        <w:t>4.建筑施工企业的分公司、区域公司等分支机构应依据实际生产情况配备不少于2人的专职安全生产管理人员。</w:t>
      </w:r>
    </w:p>
    <w:p w:rsidR="000B674A" w:rsidRPr="00737BF9" w:rsidRDefault="000B674A" w:rsidP="000B674A">
      <w:pPr>
        <w:spacing w:line="560" w:lineRule="exact"/>
        <w:ind w:firstLineChars="200" w:firstLine="422"/>
        <w:rPr>
          <w:rFonts w:ascii="仿宋" w:eastAsia="仿宋" w:hAnsi="仿宋" w:cs="楷体_GB2312"/>
          <w:b/>
          <w:bCs/>
          <w:szCs w:val="32"/>
        </w:rPr>
      </w:pPr>
      <w:r w:rsidRPr="00737BF9">
        <w:rPr>
          <w:rFonts w:ascii="仿宋" w:eastAsia="仿宋" w:hAnsi="仿宋" w:cs="楷体_GB2312" w:hint="eastAsia"/>
          <w:b/>
          <w:bCs/>
          <w:szCs w:val="32"/>
        </w:rPr>
        <w:t>（三）工程项目配备</w:t>
      </w:r>
    </w:p>
    <w:p w:rsidR="000B674A" w:rsidRPr="00737BF9" w:rsidRDefault="000B674A" w:rsidP="000B674A">
      <w:pPr>
        <w:spacing w:line="560" w:lineRule="exact"/>
        <w:ind w:firstLineChars="200" w:firstLine="420"/>
        <w:rPr>
          <w:rFonts w:ascii="仿宋" w:eastAsia="仿宋" w:hAnsi="仿宋" w:cs="楷体_GB2312"/>
          <w:bCs/>
          <w:szCs w:val="32"/>
        </w:rPr>
      </w:pPr>
      <w:r w:rsidRPr="00737BF9">
        <w:rPr>
          <w:rFonts w:ascii="仿宋" w:eastAsia="仿宋" w:hAnsi="仿宋" w:cs="楷体_GB2312" w:hint="eastAsia"/>
          <w:bCs/>
          <w:szCs w:val="32"/>
        </w:rPr>
        <w:t>建筑施工企业应当在工程项目组建安全生产领导小组，设置安全主管或项目安全总监，并按工程实际配备机械、土建、综合类专职安全生产管理人员。工程项目专职安全生产管理人员的配备应满足下列要求：</w:t>
      </w:r>
    </w:p>
    <w:p w:rsidR="000B674A" w:rsidRPr="00737BF9" w:rsidRDefault="000B674A" w:rsidP="000B674A">
      <w:pPr>
        <w:spacing w:line="560" w:lineRule="exact"/>
        <w:ind w:firstLineChars="200" w:firstLine="422"/>
        <w:rPr>
          <w:rFonts w:ascii="仿宋" w:eastAsia="仿宋" w:hAnsi="仿宋" w:cs="楷体_GB2312"/>
          <w:b/>
          <w:bCs/>
          <w:szCs w:val="32"/>
        </w:rPr>
      </w:pPr>
      <w:r w:rsidRPr="00737BF9">
        <w:rPr>
          <w:rFonts w:ascii="仿宋" w:eastAsia="仿宋" w:hAnsi="仿宋" w:cs="楷体_GB2312" w:hint="eastAsia"/>
          <w:b/>
          <w:bCs/>
          <w:szCs w:val="32"/>
        </w:rPr>
        <w:t>1.总承包单位</w:t>
      </w:r>
    </w:p>
    <w:p w:rsidR="000B674A" w:rsidRPr="00737BF9" w:rsidRDefault="000B674A" w:rsidP="000B674A">
      <w:pPr>
        <w:spacing w:line="580" w:lineRule="exact"/>
        <w:ind w:firstLineChars="200" w:firstLine="420"/>
        <w:rPr>
          <w:rFonts w:ascii="仿宋" w:eastAsia="仿宋" w:hAnsi="仿宋"/>
          <w:szCs w:val="32"/>
        </w:rPr>
      </w:pPr>
      <w:r w:rsidRPr="00737BF9">
        <w:rPr>
          <w:rFonts w:ascii="仿宋" w:eastAsia="仿宋" w:hAnsi="仿宋" w:hint="eastAsia"/>
          <w:szCs w:val="32"/>
        </w:rPr>
        <w:t>（1）建筑工程、装修工程按照建筑面积：1万平方米及以下的工程至少1人；1万-5万平方米的工程至少2人；5万平方米以上的工程至少3人。</w:t>
      </w:r>
    </w:p>
    <w:p w:rsidR="000B674A" w:rsidRPr="00737BF9" w:rsidRDefault="000B674A" w:rsidP="000B674A">
      <w:pPr>
        <w:spacing w:line="580" w:lineRule="exact"/>
        <w:ind w:firstLineChars="200" w:firstLine="420"/>
        <w:rPr>
          <w:rFonts w:ascii="仿宋" w:eastAsia="仿宋" w:hAnsi="仿宋"/>
          <w:szCs w:val="32"/>
        </w:rPr>
      </w:pPr>
      <w:r w:rsidRPr="00737BF9">
        <w:rPr>
          <w:rFonts w:ascii="仿宋" w:eastAsia="仿宋" w:hAnsi="仿宋" w:hint="eastAsia"/>
          <w:szCs w:val="32"/>
        </w:rPr>
        <w:t>（2）道路、桥梁、线路管道等市政工程和设备安装工程按照工程合同价：5000万元以下的工程至少1人；5000万-1亿元的工程至少2人；1亿元及以上的工程至少3人。</w:t>
      </w:r>
    </w:p>
    <w:p w:rsidR="000B674A" w:rsidRPr="00737BF9" w:rsidRDefault="000B674A" w:rsidP="000B674A">
      <w:pPr>
        <w:spacing w:line="580" w:lineRule="exact"/>
        <w:ind w:firstLine="645"/>
        <w:rPr>
          <w:rFonts w:ascii="仿宋" w:eastAsia="仿宋" w:hAnsi="仿宋"/>
          <w:b/>
          <w:szCs w:val="32"/>
        </w:rPr>
      </w:pPr>
      <w:r w:rsidRPr="00737BF9">
        <w:rPr>
          <w:rFonts w:ascii="仿宋" w:eastAsia="仿宋" w:hAnsi="仿宋" w:hint="eastAsia"/>
          <w:b/>
          <w:szCs w:val="32"/>
        </w:rPr>
        <w:t>2.分包单位</w:t>
      </w:r>
    </w:p>
    <w:p w:rsidR="000B674A" w:rsidRPr="00737BF9" w:rsidRDefault="000B674A" w:rsidP="000B674A">
      <w:pPr>
        <w:spacing w:line="580" w:lineRule="exact"/>
        <w:ind w:firstLineChars="200" w:firstLine="420"/>
        <w:rPr>
          <w:rFonts w:ascii="仿宋" w:eastAsia="仿宋" w:hAnsi="仿宋"/>
          <w:szCs w:val="32"/>
        </w:rPr>
      </w:pPr>
      <w:r w:rsidRPr="00737BF9">
        <w:rPr>
          <w:rFonts w:ascii="仿宋" w:eastAsia="仿宋" w:hAnsi="仿宋" w:hint="eastAsia"/>
          <w:szCs w:val="32"/>
        </w:rPr>
        <w:t>（1）专业承包单位应当配置至少1人，并根据所承担的分部分项工程的工程量和施工危险程度增加。</w:t>
      </w:r>
    </w:p>
    <w:p w:rsidR="000B674A" w:rsidRPr="00737BF9" w:rsidRDefault="000B674A" w:rsidP="000B674A">
      <w:pPr>
        <w:spacing w:line="580" w:lineRule="exact"/>
        <w:ind w:firstLineChars="200" w:firstLine="420"/>
        <w:rPr>
          <w:rFonts w:ascii="仿宋" w:eastAsia="仿宋" w:hAnsi="仿宋"/>
          <w:szCs w:val="32"/>
        </w:rPr>
      </w:pPr>
      <w:r w:rsidRPr="00737BF9">
        <w:rPr>
          <w:rFonts w:ascii="仿宋" w:eastAsia="仿宋" w:hAnsi="仿宋" w:hint="eastAsia"/>
          <w:szCs w:val="32"/>
        </w:rPr>
        <w:t>（2）劳务分包单位施工人员在50人以下的，应当配备1名专职安全生产管理人员；50人-200人的，应当配备2名专职安全生产管理人员；200人及以上的，应当配备3名及以上</w:t>
      </w:r>
      <w:r w:rsidRPr="00737BF9">
        <w:rPr>
          <w:rFonts w:ascii="仿宋" w:eastAsia="仿宋" w:hAnsi="仿宋" w:hint="eastAsia"/>
          <w:szCs w:val="32"/>
        </w:rPr>
        <w:lastRenderedPageBreak/>
        <w:t>专职安全生产管理人员，并根据所承担的分部分项工程施工危险实际情况增加，不得少于工程施工人员总人数的5‰。</w:t>
      </w:r>
    </w:p>
    <w:p w:rsidR="000B674A" w:rsidRPr="00737BF9" w:rsidRDefault="000B674A" w:rsidP="000B674A">
      <w:pPr>
        <w:spacing w:line="560" w:lineRule="exact"/>
        <w:ind w:firstLineChars="200" w:firstLine="420"/>
        <w:rPr>
          <w:rFonts w:ascii="仿宋" w:eastAsia="仿宋" w:hAnsi="仿宋" w:cs="黑体"/>
          <w:szCs w:val="32"/>
        </w:rPr>
      </w:pPr>
      <w:r w:rsidRPr="00737BF9">
        <w:rPr>
          <w:rFonts w:ascii="仿宋" w:eastAsia="仿宋" w:hAnsi="仿宋" w:cs="黑体" w:hint="eastAsia"/>
          <w:szCs w:val="32"/>
        </w:rPr>
        <w:t>三、工作要求</w:t>
      </w:r>
    </w:p>
    <w:p w:rsidR="000B674A" w:rsidRPr="00737BF9" w:rsidRDefault="000B674A" w:rsidP="000B674A">
      <w:pPr>
        <w:spacing w:line="580" w:lineRule="exact"/>
        <w:ind w:firstLineChars="200" w:firstLine="422"/>
        <w:rPr>
          <w:rFonts w:ascii="仿宋" w:eastAsia="仿宋" w:hAnsi="仿宋"/>
          <w:szCs w:val="32"/>
        </w:rPr>
      </w:pPr>
      <w:r w:rsidRPr="00737BF9">
        <w:rPr>
          <w:rFonts w:ascii="仿宋" w:eastAsia="仿宋" w:hAnsi="仿宋" w:hint="eastAsia"/>
          <w:b/>
          <w:szCs w:val="32"/>
        </w:rPr>
        <w:t>1.加强组织领导。</w:t>
      </w:r>
      <w:r w:rsidRPr="00737BF9">
        <w:rPr>
          <w:rFonts w:ascii="仿宋" w:eastAsia="仿宋" w:hAnsi="仿宋" w:hint="eastAsia"/>
          <w:szCs w:val="32"/>
        </w:rPr>
        <w:t>各单位、各企业要加强工作组织，落实责任，认真部署落实。2022年3月15日前，各建筑施工企业必须将专职安全生产管理人员配备到位，建立健全企业和工程项目的两级安全生产组织机构。各地住</w:t>
      </w:r>
      <w:proofErr w:type="gramStart"/>
      <w:r w:rsidRPr="00737BF9">
        <w:rPr>
          <w:rFonts w:ascii="仿宋" w:eastAsia="仿宋" w:hAnsi="仿宋" w:hint="eastAsia"/>
          <w:szCs w:val="32"/>
        </w:rPr>
        <w:t>建部门</w:t>
      </w:r>
      <w:proofErr w:type="gramEnd"/>
      <w:r w:rsidRPr="00737BF9">
        <w:rPr>
          <w:rFonts w:ascii="仿宋" w:eastAsia="仿宋" w:hAnsi="仿宋" w:hint="eastAsia"/>
          <w:szCs w:val="32"/>
        </w:rPr>
        <w:t>根据监管工作实际，调整充实安全监督机构人员配备，以满足监督工作的需要。</w:t>
      </w:r>
    </w:p>
    <w:p w:rsidR="000B674A" w:rsidRPr="00737BF9" w:rsidRDefault="000B674A" w:rsidP="000B674A">
      <w:pPr>
        <w:spacing w:line="580" w:lineRule="exact"/>
        <w:ind w:firstLineChars="200" w:firstLine="422"/>
        <w:rPr>
          <w:rFonts w:ascii="仿宋" w:eastAsia="仿宋" w:hAnsi="仿宋"/>
          <w:szCs w:val="32"/>
        </w:rPr>
      </w:pPr>
      <w:r w:rsidRPr="00737BF9">
        <w:rPr>
          <w:rFonts w:ascii="仿宋" w:eastAsia="仿宋" w:hAnsi="仿宋" w:cs="楷体_GB2312" w:hint="eastAsia"/>
          <w:b/>
          <w:bCs/>
          <w:szCs w:val="32"/>
        </w:rPr>
        <w:t>2.加大宣传力度。</w:t>
      </w:r>
      <w:r w:rsidRPr="00737BF9">
        <w:rPr>
          <w:rFonts w:ascii="仿宋" w:eastAsia="仿宋" w:hAnsi="仿宋" w:hint="eastAsia"/>
          <w:szCs w:val="32"/>
        </w:rPr>
        <w:t>各地住</w:t>
      </w:r>
      <w:proofErr w:type="gramStart"/>
      <w:r w:rsidRPr="00737BF9">
        <w:rPr>
          <w:rFonts w:ascii="仿宋" w:eastAsia="仿宋" w:hAnsi="仿宋" w:hint="eastAsia"/>
          <w:szCs w:val="32"/>
        </w:rPr>
        <w:t>建部门</w:t>
      </w:r>
      <w:proofErr w:type="gramEnd"/>
      <w:r w:rsidRPr="00737BF9">
        <w:rPr>
          <w:rFonts w:ascii="仿宋" w:eastAsia="仿宋" w:hAnsi="仿宋" w:hint="eastAsia"/>
          <w:szCs w:val="32"/>
        </w:rPr>
        <w:t>要加强对企业和工程项目的宣传，督促企业提高认识，按要求配足配齐专职安全生产管理人员，认真履行安全生产企业主体职责，切实提高安全生产管理力度。</w:t>
      </w:r>
    </w:p>
    <w:p w:rsidR="000B674A" w:rsidRPr="00737BF9" w:rsidRDefault="000B674A" w:rsidP="000B674A">
      <w:pPr>
        <w:spacing w:line="580" w:lineRule="exact"/>
        <w:ind w:firstLineChars="200" w:firstLine="422"/>
        <w:rPr>
          <w:rFonts w:ascii="仿宋" w:eastAsia="仿宋" w:hAnsi="仿宋"/>
          <w:szCs w:val="32"/>
        </w:rPr>
      </w:pPr>
      <w:r w:rsidRPr="00737BF9">
        <w:rPr>
          <w:rFonts w:ascii="仿宋" w:eastAsia="仿宋" w:hAnsi="仿宋" w:cs="楷体_GB2312" w:hint="eastAsia"/>
          <w:b/>
          <w:bCs/>
          <w:szCs w:val="32"/>
        </w:rPr>
        <w:t>3.严格监管执法。</w:t>
      </w:r>
      <w:r w:rsidRPr="00737BF9">
        <w:rPr>
          <w:rFonts w:ascii="仿宋" w:eastAsia="仿宋" w:hAnsi="仿宋" w:cs="楷体_GB2312" w:hint="eastAsia"/>
          <w:bCs/>
          <w:szCs w:val="32"/>
        </w:rPr>
        <w:t>各地住</w:t>
      </w:r>
      <w:proofErr w:type="gramStart"/>
      <w:r w:rsidRPr="00737BF9">
        <w:rPr>
          <w:rFonts w:ascii="仿宋" w:eastAsia="仿宋" w:hAnsi="仿宋" w:cs="楷体_GB2312" w:hint="eastAsia"/>
          <w:bCs/>
          <w:szCs w:val="32"/>
        </w:rPr>
        <w:t>建部门</w:t>
      </w:r>
      <w:proofErr w:type="gramEnd"/>
      <w:r w:rsidRPr="00737BF9">
        <w:rPr>
          <w:rFonts w:ascii="仿宋" w:eastAsia="仿宋" w:hAnsi="仿宋" w:cs="楷体_GB2312" w:hint="eastAsia"/>
          <w:bCs/>
          <w:szCs w:val="32"/>
        </w:rPr>
        <w:t>和监督机构要加大对建筑施工企业安全生产管理机构设置和专职安全生产管理人员履职情况的检查，在工程项目首次监督告知时，应当核查工程项目专职安全生产管理人员的配备情况，并</w:t>
      </w:r>
      <w:r w:rsidRPr="00737BF9">
        <w:rPr>
          <w:rFonts w:ascii="仿宋" w:eastAsia="仿宋" w:hAnsi="仿宋" w:hint="eastAsia"/>
          <w:szCs w:val="32"/>
        </w:rPr>
        <w:t>利用实名制考勤系统进行随机抽查，对人员配置不到位或不到岗的情况要严肃按照相关规定予以处理，情节严重的要予以停工、通报等处理。并将其不良行为记入“苏州市建筑业企业信用</w:t>
      </w:r>
      <w:r w:rsidRPr="00737BF9">
        <w:rPr>
          <w:rFonts w:ascii="仿宋" w:eastAsia="仿宋" w:hAnsi="仿宋" w:hint="eastAsia"/>
        </w:rPr>
        <w:t>综合</w:t>
      </w:r>
      <w:r w:rsidRPr="00737BF9">
        <w:rPr>
          <w:rFonts w:ascii="仿宋" w:eastAsia="仿宋" w:hAnsi="仿宋" w:hint="eastAsia"/>
          <w:szCs w:val="32"/>
        </w:rPr>
        <w:t xml:space="preserve">评价管理系统”。 </w:t>
      </w:r>
    </w:p>
    <w:p w:rsidR="000B674A" w:rsidRPr="00737BF9" w:rsidRDefault="000B674A" w:rsidP="000B674A">
      <w:pPr>
        <w:spacing w:line="600" w:lineRule="exact"/>
        <w:rPr>
          <w:rFonts w:ascii="仿宋" w:eastAsia="仿宋" w:hAnsi="仿宋"/>
        </w:rPr>
      </w:pPr>
    </w:p>
    <w:p w:rsidR="000B674A" w:rsidRPr="00737BF9" w:rsidRDefault="000B674A" w:rsidP="000B674A">
      <w:pPr>
        <w:widowControl/>
        <w:spacing w:line="560" w:lineRule="exact"/>
        <w:jc w:val="center"/>
        <w:rPr>
          <w:rFonts w:ascii="仿宋" w:eastAsia="仿宋" w:hAnsi="仿宋"/>
          <w:szCs w:val="32"/>
        </w:rPr>
      </w:pPr>
      <w:r w:rsidRPr="00737BF9">
        <w:rPr>
          <w:rFonts w:ascii="仿宋" w:eastAsia="仿宋" w:hAnsi="仿宋" w:hint="eastAsia"/>
          <w:szCs w:val="32"/>
        </w:rPr>
        <w:t xml:space="preserve">        </w:t>
      </w:r>
    </w:p>
    <w:p w:rsidR="000B674A" w:rsidRPr="00737BF9" w:rsidRDefault="000B674A" w:rsidP="000B674A">
      <w:pPr>
        <w:pStyle w:val="a5"/>
        <w:shd w:val="clear" w:color="auto" w:fill="FFFFFF"/>
        <w:spacing w:before="0" w:beforeAutospacing="0" w:after="0" w:afterAutospacing="0" w:line="560" w:lineRule="exact"/>
        <w:jc w:val="right"/>
        <w:rPr>
          <w:rFonts w:ascii="仿宋" w:eastAsia="仿宋" w:hAnsi="仿宋" w:cstheme="minorBidi"/>
          <w:kern w:val="2"/>
          <w:sz w:val="21"/>
          <w:szCs w:val="32"/>
        </w:rPr>
      </w:pPr>
      <w:r w:rsidRPr="00737BF9">
        <w:rPr>
          <w:rFonts w:ascii="仿宋" w:eastAsia="仿宋" w:hAnsi="仿宋" w:cstheme="minorBidi"/>
          <w:kern w:val="2"/>
          <w:sz w:val="21"/>
          <w:szCs w:val="32"/>
        </w:rPr>
        <w:t>苏州市建筑</w:t>
      </w:r>
      <w:r w:rsidRPr="00737BF9">
        <w:rPr>
          <w:rFonts w:ascii="仿宋" w:eastAsia="仿宋" w:hAnsi="仿宋" w:cstheme="minorBidi" w:hint="eastAsia"/>
          <w:kern w:val="2"/>
          <w:sz w:val="21"/>
          <w:szCs w:val="32"/>
        </w:rPr>
        <w:t>工程施工安全生产专业委员会办公室</w:t>
      </w:r>
    </w:p>
    <w:p w:rsidR="000B674A" w:rsidRPr="00737BF9" w:rsidRDefault="000B674A" w:rsidP="000B674A">
      <w:pPr>
        <w:pStyle w:val="a5"/>
        <w:shd w:val="clear" w:color="auto" w:fill="FFFFFF"/>
        <w:spacing w:before="0" w:beforeAutospacing="0" w:after="0" w:afterAutospacing="0" w:line="560" w:lineRule="exact"/>
        <w:jc w:val="right"/>
        <w:rPr>
          <w:rFonts w:ascii="仿宋" w:eastAsia="仿宋" w:hAnsi="仿宋" w:cstheme="minorBidi"/>
          <w:kern w:val="2"/>
          <w:sz w:val="21"/>
          <w:szCs w:val="32"/>
        </w:rPr>
      </w:pPr>
      <w:r w:rsidRPr="00737BF9">
        <w:rPr>
          <w:rFonts w:ascii="仿宋" w:eastAsia="仿宋" w:hAnsi="仿宋" w:cstheme="minorBidi" w:hint="eastAsia"/>
          <w:kern w:val="2"/>
          <w:sz w:val="21"/>
          <w:szCs w:val="32"/>
        </w:rPr>
        <w:t xml:space="preserve">           2</w:t>
      </w:r>
      <w:r w:rsidRPr="00737BF9">
        <w:rPr>
          <w:rFonts w:ascii="仿宋" w:eastAsia="仿宋" w:hAnsi="仿宋" w:cstheme="minorBidi"/>
          <w:kern w:val="2"/>
          <w:sz w:val="21"/>
          <w:szCs w:val="32"/>
        </w:rPr>
        <w:t>022年</w:t>
      </w:r>
      <w:r w:rsidRPr="00737BF9">
        <w:rPr>
          <w:rFonts w:ascii="仿宋" w:eastAsia="仿宋" w:hAnsi="仿宋" w:cstheme="minorBidi" w:hint="eastAsia"/>
          <w:kern w:val="2"/>
          <w:sz w:val="21"/>
          <w:szCs w:val="32"/>
        </w:rPr>
        <w:t>2</w:t>
      </w:r>
      <w:r w:rsidRPr="00737BF9">
        <w:rPr>
          <w:rFonts w:ascii="仿宋" w:eastAsia="仿宋" w:hAnsi="仿宋" w:cstheme="minorBidi"/>
          <w:kern w:val="2"/>
          <w:sz w:val="21"/>
          <w:szCs w:val="32"/>
        </w:rPr>
        <w:t>月</w:t>
      </w:r>
      <w:r w:rsidRPr="00737BF9">
        <w:rPr>
          <w:rFonts w:ascii="仿宋" w:eastAsia="仿宋" w:hAnsi="仿宋" w:cstheme="minorBidi" w:hint="eastAsia"/>
          <w:kern w:val="2"/>
          <w:sz w:val="21"/>
          <w:szCs w:val="32"/>
        </w:rPr>
        <w:t>26</w:t>
      </w:r>
    </w:p>
    <w:p w:rsidR="000B674A" w:rsidRPr="00737BF9" w:rsidRDefault="000B674A" w:rsidP="000B674A">
      <w:pPr>
        <w:pStyle w:val="a5"/>
        <w:shd w:val="clear" w:color="auto" w:fill="FFFFFF"/>
        <w:spacing w:before="0" w:beforeAutospacing="0" w:after="0" w:afterAutospacing="0" w:line="560" w:lineRule="exact"/>
        <w:rPr>
          <w:rFonts w:ascii="仿宋" w:eastAsia="仿宋" w:hAnsi="仿宋" w:cstheme="minorBidi"/>
          <w:kern w:val="2"/>
          <w:sz w:val="21"/>
          <w:szCs w:val="32"/>
        </w:rPr>
      </w:pPr>
    </w:p>
    <w:p w:rsidR="000B674A" w:rsidRPr="00737BF9" w:rsidRDefault="000B674A" w:rsidP="000B674A">
      <w:pPr>
        <w:pStyle w:val="a5"/>
        <w:shd w:val="clear" w:color="auto" w:fill="FFFFFF"/>
        <w:spacing w:before="0" w:beforeAutospacing="0" w:after="0" w:afterAutospacing="0" w:line="560" w:lineRule="exact"/>
        <w:rPr>
          <w:rFonts w:ascii="仿宋" w:eastAsia="仿宋" w:hAnsi="仿宋" w:cstheme="minorBidi"/>
          <w:kern w:val="2"/>
          <w:sz w:val="21"/>
          <w:szCs w:val="32"/>
        </w:rPr>
      </w:pPr>
    </w:p>
    <w:p w:rsidR="000B674A" w:rsidRPr="00737BF9" w:rsidRDefault="000B674A" w:rsidP="000B674A">
      <w:pPr>
        <w:pStyle w:val="a5"/>
        <w:shd w:val="clear" w:color="auto" w:fill="FFFFFF"/>
        <w:spacing w:before="0" w:beforeAutospacing="0" w:after="0" w:afterAutospacing="0" w:line="560" w:lineRule="exact"/>
        <w:rPr>
          <w:rFonts w:ascii="仿宋" w:eastAsia="仿宋" w:hAnsi="仿宋" w:cstheme="minorBidi"/>
          <w:kern w:val="2"/>
          <w:sz w:val="21"/>
          <w:szCs w:val="32"/>
        </w:rPr>
      </w:pPr>
      <w:r w:rsidRPr="00737BF9">
        <w:rPr>
          <w:rFonts w:ascii="仿宋" w:eastAsia="仿宋" w:hAnsi="仿宋" w:cstheme="minorBidi" w:hint="eastAsia"/>
          <w:kern w:val="2"/>
          <w:sz w:val="21"/>
          <w:szCs w:val="32"/>
        </w:rPr>
        <w:t>抄报：市政府吴晓东副市长、施嘉</w:t>
      </w:r>
      <w:proofErr w:type="gramStart"/>
      <w:r w:rsidRPr="00737BF9">
        <w:rPr>
          <w:rFonts w:ascii="仿宋" w:eastAsia="仿宋" w:hAnsi="仿宋" w:cstheme="minorBidi" w:hint="eastAsia"/>
          <w:kern w:val="2"/>
          <w:sz w:val="21"/>
          <w:szCs w:val="32"/>
        </w:rPr>
        <w:t>泓</w:t>
      </w:r>
      <w:proofErr w:type="gramEnd"/>
      <w:r w:rsidRPr="00737BF9">
        <w:rPr>
          <w:rFonts w:ascii="仿宋" w:eastAsia="仿宋" w:hAnsi="仿宋" w:cstheme="minorBidi" w:hint="eastAsia"/>
          <w:kern w:val="2"/>
          <w:sz w:val="21"/>
          <w:szCs w:val="32"/>
        </w:rPr>
        <w:t xml:space="preserve">党组成员     </w:t>
      </w:r>
    </w:p>
    <w:p w:rsidR="000B674A" w:rsidRPr="00737BF9" w:rsidRDefault="000B674A" w:rsidP="000B674A">
      <w:pPr>
        <w:pStyle w:val="a5"/>
        <w:shd w:val="clear" w:color="auto" w:fill="FFFFFF"/>
        <w:spacing w:before="0" w:beforeAutospacing="0" w:after="0" w:afterAutospacing="0" w:line="560" w:lineRule="exact"/>
        <w:rPr>
          <w:rFonts w:ascii="仿宋" w:eastAsia="仿宋" w:hAnsi="仿宋" w:cstheme="minorBidi"/>
          <w:kern w:val="2"/>
          <w:sz w:val="21"/>
          <w:szCs w:val="32"/>
        </w:rPr>
      </w:pPr>
      <w:r w:rsidRPr="00737BF9">
        <w:rPr>
          <w:rFonts w:ascii="仿宋" w:eastAsia="仿宋" w:hAnsi="仿宋" w:cstheme="minorBidi" w:hint="eastAsia"/>
          <w:kern w:val="2"/>
          <w:sz w:val="21"/>
          <w:szCs w:val="32"/>
        </w:rPr>
        <w:t>抄送：市政府综合二处</w:t>
      </w:r>
    </w:p>
    <w:p w:rsidR="007326DC" w:rsidRPr="00AF1AC7" w:rsidRDefault="007326DC"/>
    <w:sectPr w:rsidR="007326DC" w:rsidRPr="00AF1AC7" w:rsidSect="0098183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349" w:rsidRDefault="00440349" w:rsidP="00254E29">
      <w:r>
        <w:separator/>
      </w:r>
    </w:p>
  </w:endnote>
  <w:endnote w:type="continuationSeparator" w:id="0">
    <w:p w:rsidR="00440349" w:rsidRDefault="00440349" w:rsidP="00254E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方正仿宋_GBK">
    <w:altName w:val="宋体"/>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349" w:rsidRDefault="00440349" w:rsidP="00254E29">
      <w:r>
        <w:separator/>
      </w:r>
    </w:p>
  </w:footnote>
  <w:footnote w:type="continuationSeparator" w:id="0">
    <w:p w:rsidR="00440349" w:rsidRDefault="00440349" w:rsidP="00254E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6066"/>
    <w:multiLevelType w:val="multilevel"/>
    <w:tmpl w:val="06256066"/>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nsid w:val="09564DE7"/>
    <w:multiLevelType w:val="hybridMultilevel"/>
    <w:tmpl w:val="141484A4"/>
    <w:lvl w:ilvl="0" w:tplc="7F22ABB6">
      <w:start w:val="1"/>
      <w:numFmt w:val="decimal"/>
      <w:lvlText w:val="%1、"/>
      <w:lvlJc w:val="left"/>
      <w:pPr>
        <w:ind w:left="435" w:hanging="435"/>
      </w:pPr>
      <w:rPr>
        <w:rFonts w:ascii="仿宋" w:eastAsia="仿宋" w:hAnsi="仿宋"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C005ED6"/>
    <w:multiLevelType w:val="hybridMultilevel"/>
    <w:tmpl w:val="36362284"/>
    <w:lvl w:ilvl="0" w:tplc="BBE855B4">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CBD3198"/>
    <w:multiLevelType w:val="hybridMultilevel"/>
    <w:tmpl w:val="AA948F24"/>
    <w:lvl w:ilvl="0" w:tplc="45CAE534">
      <w:start w:val="5"/>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265456E"/>
    <w:multiLevelType w:val="hybridMultilevel"/>
    <w:tmpl w:val="59B85444"/>
    <w:lvl w:ilvl="0" w:tplc="EC7A81E2">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AE91FBE"/>
    <w:multiLevelType w:val="hybridMultilevel"/>
    <w:tmpl w:val="CF84A084"/>
    <w:lvl w:ilvl="0" w:tplc="BDFE72F6">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45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326DC"/>
    <w:rsid w:val="0005115C"/>
    <w:rsid w:val="000726DB"/>
    <w:rsid w:val="00094C54"/>
    <w:rsid w:val="000A3034"/>
    <w:rsid w:val="000B674A"/>
    <w:rsid w:val="000E0F9B"/>
    <w:rsid w:val="00117A06"/>
    <w:rsid w:val="00125C04"/>
    <w:rsid w:val="00174213"/>
    <w:rsid w:val="00236669"/>
    <w:rsid w:val="0025052F"/>
    <w:rsid w:val="00254E29"/>
    <w:rsid w:val="00256B6F"/>
    <w:rsid w:val="00277950"/>
    <w:rsid w:val="002F6BCE"/>
    <w:rsid w:val="00316638"/>
    <w:rsid w:val="00320B99"/>
    <w:rsid w:val="0032267D"/>
    <w:rsid w:val="00357890"/>
    <w:rsid w:val="00410D80"/>
    <w:rsid w:val="00422BA4"/>
    <w:rsid w:val="00440349"/>
    <w:rsid w:val="00441AB2"/>
    <w:rsid w:val="0052361B"/>
    <w:rsid w:val="005260F6"/>
    <w:rsid w:val="005319CD"/>
    <w:rsid w:val="00557400"/>
    <w:rsid w:val="00575F69"/>
    <w:rsid w:val="00586C51"/>
    <w:rsid w:val="005F664F"/>
    <w:rsid w:val="005F7320"/>
    <w:rsid w:val="00617A98"/>
    <w:rsid w:val="0063503B"/>
    <w:rsid w:val="00650C52"/>
    <w:rsid w:val="00664F21"/>
    <w:rsid w:val="00684DAE"/>
    <w:rsid w:val="006C5848"/>
    <w:rsid w:val="00700A9D"/>
    <w:rsid w:val="00706936"/>
    <w:rsid w:val="00707CA0"/>
    <w:rsid w:val="007121B9"/>
    <w:rsid w:val="00727C7A"/>
    <w:rsid w:val="007326DC"/>
    <w:rsid w:val="007569DE"/>
    <w:rsid w:val="007735A4"/>
    <w:rsid w:val="007749C9"/>
    <w:rsid w:val="00777A47"/>
    <w:rsid w:val="007E099C"/>
    <w:rsid w:val="007F6B62"/>
    <w:rsid w:val="008466C8"/>
    <w:rsid w:val="008577EB"/>
    <w:rsid w:val="00865C83"/>
    <w:rsid w:val="008C3987"/>
    <w:rsid w:val="00924DFF"/>
    <w:rsid w:val="0096577B"/>
    <w:rsid w:val="0098183D"/>
    <w:rsid w:val="009A477C"/>
    <w:rsid w:val="009D789D"/>
    <w:rsid w:val="00A0152A"/>
    <w:rsid w:val="00A14EB4"/>
    <w:rsid w:val="00A2361A"/>
    <w:rsid w:val="00A27A5D"/>
    <w:rsid w:val="00A37C66"/>
    <w:rsid w:val="00AB2DE0"/>
    <w:rsid w:val="00AF1AC7"/>
    <w:rsid w:val="00AF230B"/>
    <w:rsid w:val="00B060F3"/>
    <w:rsid w:val="00B57BDB"/>
    <w:rsid w:val="00B611E3"/>
    <w:rsid w:val="00BB7C9D"/>
    <w:rsid w:val="00BD6759"/>
    <w:rsid w:val="00BE2F46"/>
    <w:rsid w:val="00C346E4"/>
    <w:rsid w:val="00CB316C"/>
    <w:rsid w:val="00CE653E"/>
    <w:rsid w:val="00D24A18"/>
    <w:rsid w:val="00D410CF"/>
    <w:rsid w:val="00F569B9"/>
    <w:rsid w:val="00F56AB8"/>
    <w:rsid w:val="00F80CB6"/>
    <w:rsid w:val="00F86800"/>
    <w:rsid w:val="00FA6CE1"/>
    <w:rsid w:val="00FC0AD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6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326DC"/>
    <w:rPr>
      <w:sz w:val="18"/>
      <w:szCs w:val="18"/>
    </w:rPr>
  </w:style>
  <w:style w:type="character" w:customStyle="1" w:styleId="Char">
    <w:name w:val="批注框文本 Char"/>
    <w:basedOn w:val="a0"/>
    <w:link w:val="a3"/>
    <w:uiPriority w:val="99"/>
    <w:semiHidden/>
    <w:rsid w:val="007326DC"/>
    <w:rPr>
      <w:sz w:val="18"/>
      <w:szCs w:val="18"/>
    </w:rPr>
  </w:style>
  <w:style w:type="paragraph" w:styleId="a4">
    <w:name w:val="List Paragraph"/>
    <w:basedOn w:val="a"/>
    <w:uiPriority w:val="99"/>
    <w:qFormat/>
    <w:rsid w:val="007326DC"/>
    <w:pPr>
      <w:ind w:firstLineChars="200" w:firstLine="420"/>
    </w:pPr>
  </w:style>
  <w:style w:type="paragraph" w:styleId="a5">
    <w:name w:val="Normal (Web)"/>
    <w:basedOn w:val="a"/>
    <w:uiPriority w:val="99"/>
    <w:unhideWhenUsed/>
    <w:qFormat/>
    <w:rsid w:val="007326DC"/>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uiPriority w:val="59"/>
    <w:unhideWhenUsed/>
    <w:rsid w:val="007326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7326DC"/>
    <w:rPr>
      <w:color w:val="0000FF" w:themeColor="hyperlink"/>
      <w:u w:val="single"/>
    </w:rPr>
  </w:style>
  <w:style w:type="paragraph" w:styleId="a8">
    <w:name w:val="header"/>
    <w:basedOn w:val="a"/>
    <w:link w:val="Char0"/>
    <w:uiPriority w:val="99"/>
    <w:semiHidden/>
    <w:unhideWhenUsed/>
    <w:rsid w:val="00254E2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semiHidden/>
    <w:rsid w:val="00254E29"/>
    <w:rPr>
      <w:sz w:val="18"/>
      <w:szCs w:val="18"/>
    </w:rPr>
  </w:style>
  <w:style w:type="paragraph" w:styleId="a9">
    <w:name w:val="footer"/>
    <w:basedOn w:val="a"/>
    <w:link w:val="Char1"/>
    <w:uiPriority w:val="99"/>
    <w:semiHidden/>
    <w:unhideWhenUsed/>
    <w:rsid w:val="00254E29"/>
    <w:pPr>
      <w:tabs>
        <w:tab w:val="center" w:pos="4153"/>
        <w:tab w:val="right" w:pos="8306"/>
      </w:tabs>
      <w:snapToGrid w:val="0"/>
      <w:jc w:val="left"/>
    </w:pPr>
    <w:rPr>
      <w:sz w:val="18"/>
      <w:szCs w:val="18"/>
    </w:rPr>
  </w:style>
  <w:style w:type="character" w:customStyle="1" w:styleId="Char1">
    <w:name w:val="页脚 Char"/>
    <w:basedOn w:val="a0"/>
    <w:link w:val="a9"/>
    <w:uiPriority w:val="99"/>
    <w:semiHidden/>
    <w:rsid w:val="00254E29"/>
    <w:rPr>
      <w:sz w:val="18"/>
      <w:szCs w:val="18"/>
    </w:rPr>
  </w:style>
</w:styles>
</file>

<file path=word/webSettings.xml><?xml version="1.0" encoding="utf-8"?>
<w:webSettings xmlns:r="http://schemas.openxmlformats.org/officeDocument/2006/relationships" xmlns:w="http://schemas.openxmlformats.org/wordprocessingml/2006/main">
  <w:divs>
    <w:div w:id="381558609">
      <w:bodyDiv w:val="1"/>
      <w:marLeft w:val="0"/>
      <w:marRight w:val="0"/>
      <w:marTop w:val="0"/>
      <w:marBottom w:val="0"/>
      <w:divBdr>
        <w:top w:val="none" w:sz="0" w:space="0" w:color="auto"/>
        <w:left w:val="none" w:sz="0" w:space="0" w:color="auto"/>
        <w:bottom w:val="none" w:sz="0" w:space="0" w:color="auto"/>
        <w:right w:val="none" w:sz="0" w:space="0" w:color="auto"/>
      </w:divBdr>
      <w:divsChild>
        <w:div w:id="1567716681">
          <w:marLeft w:val="0"/>
          <w:marRight w:val="0"/>
          <w:marTop w:val="0"/>
          <w:marBottom w:val="0"/>
          <w:divBdr>
            <w:top w:val="none" w:sz="0" w:space="0" w:color="auto"/>
            <w:left w:val="none" w:sz="0" w:space="0" w:color="auto"/>
            <w:bottom w:val="none" w:sz="0" w:space="0" w:color="auto"/>
            <w:right w:val="none" w:sz="0" w:space="0" w:color="auto"/>
          </w:divBdr>
        </w:div>
      </w:divsChild>
    </w:div>
    <w:div w:id="1812862543">
      <w:bodyDiv w:val="1"/>
      <w:marLeft w:val="0"/>
      <w:marRight w:val="0"/>
      <w:marTop w:val="0"/>
      <w:marBottom w:val="0"/>
      <w:divBdr>
        <w:top w:val="none" w:sz="0" w:space="0" w:color="auto"/>
        <w:left w:val="none" w:sz="0" w:space="0" w:color="auto"/>
        <w:bottom w:val="none" w:sz="0" w:space="0" w:color="auto"/>
        <w:right w:val="none" w:sz="0" w:space="0" w:color="auto"/>
      </w:divBdr>
      <w:divsChild>
        <w:div w:id="1218201631">
          <w:marLeft w:val="0"/>
          <w:marRight w:val="0"/>
          <w:marTop w:val="0"/>
          <w:marBottom w:val="0"/>
          <w:divBdr>
            <w:top w:val="none" w:sz="0" w:space="0" w:color="auto"/>
            <w:left w:val="none" w:sz="0" w:space="0" w:color="auto"/>
            <w:bottom w:val="none" w:sz="0" w:space="0" w:color="auto"/>
            <w:right w:val="none" w:sz="0" w:space="0" w:color="auto"/>
          </w:divBdr>
          <w:divsChild>
            <w:div w:id="1811828833">
              <w:marLeft w:val="0"/>
              <w:marRight w:val="0"/>
              <w:marTop w:val="0"/>
              <w:marBottom w:val="0"/>
              <w:divBdr>
                <w:top w:val="none" w:sz="0" w:space="0" w:color="auto"/>
                <w:left w:val="none" w:sz="0" w:space="0" w:color="auto"/>
                <w:bottom w:val="none" w:sz="0" w:space="0" w:color="auto"/>
                <w:right w:val="none" w:sz="0" w:space="0" w:color="auto"/>
              </w:divBdr>
              <w:divsChild>
                <w:div w:id="838540960">
                  <w:marLeft w:val="0"/>
                  <w:marRight w:val="0"/>
                  <w:marTop w:val="0"/>
                  <w:marBottom w:val="0"/>
                  <w:divBdr>
                    <w:top w:val="single" w:sz="4" w:space="22" w:color="E9E9E9"/>
                    <w:left w:val="single" w:sz="4" w:space="27" w:color="E9E9E9"/>
                    <w:bottom w:val="single" w:sz="4" w:space="22" w:color="E9E9E9"/>
                    <w:right w:val="single" w:sz="4" w:space="27" w:color="E9E9E9"/>
                  </w:divBdr>
                  <w:divsChild>
                    <w:div w:id="84373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pcbs.sipac.gov.cn/szjsframeqy/frame/pages/xm/tbprojectinfols/tbprojectinfolslistne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472</TotalTime>
  <Pages>23</Pages>
  <Words>1530</Words>
  <Characters>8723</Characters>
  <Application>Microsoft Office Word</Application>
  <DocSecurity>0</DocSecurity>
  <Lines>72</Lines>
  <Paragraphs>20</Paragraphs>
  <ScaleCrop>false</ScaleCrop>
  <Company>Microsoft</Company>
  <LinksUpToDate>false</LinksUpToDate>
  <CharactersWithSpaces>10233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2024-01-22T03:28:00Z</dcterms:created>
  <dcterms:modified xsi:type="dcterms:W3CDTF">2024-01-25T08:50:00Z</dcterms:modified>
</cp:coreProperties>
</file>